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38CC0" w14:textId="26A13BA1" w:rsidR="00C60E67" w:rsidRDefault="00525062">
      <w:r>
        <w:rPr>
          <w:rFonts w:ascii="Verdana" w:hAnsi="Verdana"/>
          <w:noProof/>
          <w:sz w:val="36"/>
          <w:szCs w:val="17"/>
        </w:rPr>
        <w:drawing>
          <wp:anchor distT="0" distB="0" distL="114300" distR="114300" simplePos="0" relativeHeight="251658240" behindDoc="0" locked="0" layoutInCell="1" allowOverlap="1" wp14:anchorId="750CD75A" wp14:editId="513E8D13">
            <wp:simplePos x="457200" y="625929"/>
            <wp:positionH relativeFrom="margin">
              <wp:align>left</wp:align>
            </wp:positionH>
            <wp:positionV relativeFrom="margin">
              <wp:align>top</wp:align>
            </wp:positionV>
            <wp:extent cx="2073729" cy="616358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Tcc-MDIC_Co-Branded Logo_2017-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729" cy="616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1" w:rightFromText="181" w:vertAnchor="page" w:horzAnchor="margin" w:tblpXSpec="right" w:tblpY="739"/>
        <w:tblW w:w="3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</w:tblGrid>
      <w:tr w:rsidR="005656B7" w:rsidRPr="005656B7" w14:paraId="14111E77" w14:textId="77777777" w:rsidTr="00A7672A">
        <w:trPr>
          <w:trHeight w:val="347"/>
        </w:trPr>
        <w:tc>
          <w:tcPr>
            <w:tcW w:w="3380" w:type="dxa"/>
          </w:tcPr>
          <w:p w14:paraId="042BA195" w14:textId="77777777" w:rsidR="005656B7" w:rsidRPr="003E76E5" w:rsidRDefault="005656B7" w:rsidP="005656B7">
            <w:pPr>
              <w:spacing w:line="240" w:lineRule="atLeast"/>
              <w:rPr>
                <w:rFonts w:eastAsia="Verdana" w:cstheme="minorHAnsi"/>
                <w:b/>
                <w:sz w:val="20"/>
              </w:rPr>
            </w:pPr>
            <w:r w:rsidRPr="003E76E5">
              <w:rPr>
                <w:rFonts w:eastAsia="Verdana" w:cstheme="minorHAnsi"/>
                <w:b/>
                <w:sz w:val="20"/>
              </w:rPr>
              <w:t xml:space="preserve">NEST Coordinating Center </w:t>
            </w:r>
          </w:p>
          <w:p w14:paraId="18E2801D" w14:textId="77777777" w:rsidR="005656B7" w:rsidRPr="003E76E5" w:rsidRDefault="004F3CF3" w:rsidP="005656B7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  <w:hyperlink r:id="rId9" w:history="1">
              <w:r w:rsidR="00763407" w:rsidRPr="003A3105">
                <w:rPr>
                  <w:rStyle w:val="Hyperlink"/>
                  <w:rFonts w:ascii="Calibri Light" w:eastAsia="Verdana" w:hAnsi="Calibri Light" w:cstheme="majorHAnsi"/>
                  <w:sz w:val="20"/>
                </w:rPr>
                <w:t>www.nestcc.org</w:t>
              </w:r>
            </w:hyperlink>
            <w:r w:rsidR="00763407">
              <w:rPr>
                <w:rFonts w:ascii="Calibri Light" w:eastAsia="Verdana" w:hAnsi="Calibri Light" w:cstheme="majorHAnsi"/>
                <w:sz w:val="20"/>
              </w:rPr>
              <w:t xml:space="preserve"> </w:t>
            </w:r>
          </w:p>
          <w:p w14:paraId="445987BD" w14:textId="77777777" w:rsidR="00763407" w:rsidRDefault="00763407" w:rsidP="00A6771D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</w:p>
          <w:p w14:paraId="12472DE1" w14:textId="3D6EBE6F" w:rsidR="005656B7" w:rsidRDefault="00114B15" w:rsidP="00A6771D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  <w:r>
              <w:rPr>
                <w:rFonts w:ascii="Calibri Light" w:eastAsia="Verdana" w:hAnsi="Calibri Light" w:cstheme="majorHAnsi"/>
                <w:sz w:val="20"/>
              </w:rPr>
              <w:t>Posting</w:t>
            </w:r>
            <w:r w:rsidR="00995984">
              <w:rPr>
                <w:rFonts w:ascii="Calibri Light" w:eastAsia="Verdana" w:hAnsi="Calibri Light" w:cstheme="majorHAnsi"/>
                <w:sz w:val="20"/>
              </w:rPr>
              <w:t xml:space="preserve"> </w:t>
            </w:r>
            <w:r w:rsidR="00763407">
              <w:rPr>
                <w:rFonts w:ascii="Calibri Light" w:eastAsia="Verdana" w:hAnsi="Calibri Light" w:cstheme="majorHAnsi"/>
                <w:sz w:val="20"/>
              </w:rPr>
              <w:t xml:space="preserve">Date: </w:t>
            </w:r>
            <w:r w:rsidR="00650D05">
              <w:rPr>
                <w:rFonts w:ascii="Calibri Light" w:eastAsia="Verdana" w:hAnsi="Calibri Light" w:cstheme="majorHAnsi"/>
                <w:sz w:val="20"/>
              </w:rPr>
              <w:t xml:space="preserve">July </w:t>
            </w:r>
            <w:r w:rsidR="002315C5">
              <w:rPr>
                <w:rFonts w:ascii="Calibri Light" w:eastAsia="Verdana" w:hAnsi="Calibri Light" w:cstheme="majorHAnsi"/>
                <w:sz w:val="20"/>
              </w:rPr>
              <w:t>12</w:t>
            </w:r>
            <w:r w:rsidR="00995984">
              <w:rPr>
                <w:rFonts w:ascii="Calibri Light" w:eastAsia="Verdana" w:hAnsi="Calibri Light" w:cstheme="majorHAnsi"/>
                <w:sz w:val="20"/>
              </w:rPr>
              <w:t>, 2018</w:t>
            </w:r>
          </w:p>
          <w:p w14:paraId="39B94822" w14:textId="68A35170" w:rsidR="00650D05" w:rsidRPr="005656B7" w:rsidRDefault="00650D05" w:rsidP="00A6771D">
            <w:pPr>
              <w:spacing w:line="240" w:lineRule="atLeast"/>
              <w:rPr>
                <w:rFonts w:ascii="Verdana" w:eastAsia="Verdana" w:hAnsi="Verdana" w:cs="Times New Roman"/>
                <w:sz w:val="18"/>
              </w:rPr>
            </w:pPr>
            <w:r>
              <w:rPr>
                <w:rFonts w:ascii="Calibri Light" w:eastAsia="Verdana" w:hAnsi="Calibri Light" w:cstheme="majorHAnsi"/>
                <w:sz w:val="20"/>
              </w:rPr>
              <w:t>Public Information Webinar: July 31, 2018</w:t>
            </w:r>
          </w:p>
        </w:tc>
      </w:tr>
      <w:tr w:rsidR="005656B7" w:rsidRPr="005656B7" w14:paraId="44D4DE1D" w14:textId="77777777" w:rsidTr="00A7672A">
        <w:trPr>
          <w:trHeight w:val="347"/>
        </w:trPr>
        <w:tc>
          <w:tcPr>
            <w:tcW w:w="3380" w:type="dxa"/>
          </w:tcPr>
          <w:p w14:paraId="6FCA7419" w14:textId="4884D845" w:rsidR="005656B7" w:rsidRPr="00B63678" w:rsidRDefault="00A76839" w:rsidP="005656B7">
            <w:pPr>
              <w:spacing w:line="240" w:lineRule="atLeast"/>
              <w:rPr>
                <w:rFonts w:ascii="Calibri Light" w:eastAsia="Verdana" w:hAnsi="Calibri Light" w:cs="Calibri Light"/>
                <w:sz w:val="20"/>
                <w:szCs w:val="20"/>
              </w:rPr>
            </w:pPr>
            <w:r w:rsidRPr="00B63678">
              <w:rPr>
                <w:rFonts w:ascii="Calibri Light" w:eastAsia="Verdana" w:hAnsi="Calibri Light" w:cs="Calibri Light"/>
                <w:sz w:val="20"/>
                <w:szCs w:val="20"/>
              </w:rPr>
              <w:t xml:space="preserve">Due Date: </w:t>
            </w:r>
            <w:r w:rsidR="00467089">
              <w:rPr>
                <w:rFonts w:ascii="Calibri Light" w:eastAsia="Verdana" w:hAnsi="Calibri Light" w:cs="Calibri Light"/>
                <w:sz w:val="20"/>
                <w:szCs w:val="20"/>
              </w:rPr>
              <w:t xml:space="preserve">September </w:t>
            </w:r>
            <w:r w:rsidR="00650D05">
              <w:rPr>
                <w:rFonts w:ascii="Calibri Light" w:eastAsia="Verdana" w:hAnsi="Calibri Light" w:cs="Calibri Light"/>
                <w:sz w:val="20"/>
                <w:szCs w:val="20"/>
              </w:rPr>
              <w:t>19</w:t>
            </w:r>
            <w:r w:rsidRPr="00B63678">
              <w:rPr>
                <w:rFonts w:ascii="Calibri Light" w:eastAsia="Verdana" w:hAnsi="Calibri Light" w:cs="Calibri Light"/>
                <w:sz w:val="20"/>
                <w:szCs w:val="20"/>
              </w:rPr>
              <w:t>, 2018</w:t>
            </w:r>
          </w:p>
        </w:tc>
      </w:tr>
    </w:tbl>
    <w:p w14:paraId="3559E244" w14:textId="77777777" w:rsidR="005656B7" w:rsidRPr="005656B7" w:rsidRDefault="005656B7" w:rsidP="005656B7">
      <w:pPr>
        <w:spacing w:after="120"/>
        <w:rPr>
          <w:rFonts w:ascii="Verdana" w:hAnsi="Verdana"/>
          <w:sz w:val="36"/>
          <w:szCs w:val="17"/>
        </w:rPr>
      </w:pPr>
    </w:p>
    <w:p w14:paraId="544A1B7A" w14:textId="77777777" w:rsidR="00B312F7" w:rsidRDefault="00B312F7" w:rsidP="00535995">
      <w:pPr>
        <w:tabs>
          <w:tab w:val="left" w:pos="10710"/>
        </w:tabs>
        <w:spacing w:before="240" w:after="120"/>
        <w:rPr>
          <w:rFonts w:cstheme="minorHAnsi"/>
          <w:b/>
          <w:color w:val="003865" w:themeColor="accent1"/>
          <w:sz w:val="32"/>
          <w:szCs w:val="20"/>
        </w:rPr>
      </w:pPr>
    </w:p>
    <w:p w14:paraId="3A0CE9D1" w14:textId="77777777" w:rsidR="00763407" w:rsidRPr="00C025FE" w:rsidRDefault="00763407" w:rsidP="00763407">
      <w:pPr>
        <w:tabs>
          <w:tab w:val="left" w:pos="10710"/>
        </w:tabs>
        <w:spacing w:before="240"/>
        <w:rPr>
          <w:rFonts w:cstheme="minorHAnsi"/>
          <w:b/>
          <w:szCs w:val="20"/>
        </w:rPr>
      </w:pPr>
      <w:r w:rsidRPr="00C025FE">
        <w:rPr>
          <w:rFonts w:cstheme="minorHAnsi"/>
          <w:b/>
          <w:szCs w:val="20"/>
        </w:rPr>
        <w:t>National Evaluation System for health Technology Coordinating Center (NESTcc)</w:t>
      </w:r>
    </w:p>
    <w:p w14:paraId="1C72D03E" w14:textId="4641A7F5" w:rsidR="0042015C" w:rsidRDefault="00650D05" w:rsidP="00763407">
      <w:pPr>
        <w:tabs>
          <w:tab w:val="left" w:pos="10710"/>
        </w:tabs>
        <w:spacing w:after="120"/>
        <w:rPr>
          <w:rFonts w:cstheme="minorHAnsi"/>
          <w:b/>
          <w:sz w:val="32"/>
          <w:szCs w:val="20"/>
        </w:rPr>
      </w:pPr>
      <w:r w:rsidRPr="00650D05">
        <w:rPr>
          <w:rFonts w:cstheme="minorHAnsi"/>
          <w:b/>
          <w:sz w:val="32"/>
          <w:szCs w:val="20"/>
        </w:rPr>
        <w:t>An Invitation to Submit Concepts for Targeted Test-Cases: Patient-Generated Health Data</w:t>
      </w:r>
      <w:r w:rsidR="003C7851">
        <w:rPr>
          <w:rFonts w:cstheme="minorHAnsi"/>
          <w:b/>
          <w:sz w:val="32"/>
          <w:szCs w:val="20"/>
        </w:rPr>
        <w:t xml:space="preserve"> </w:t>
      </w:r>
    </w:p>
    <w:p w14:paraId="026A4589" w14:textId="5C8C9019" w:rsidR="000340D0" w:rsidRPr="003015A5" w:rsidRDefault="0041387D" w:rsidP="00B206C3">
      <w:pPr>
        <w:tabs>
          <w:tab w:val="left" w:pos="10710"/>
        </w:tabs>
        <w:spacing w:before="240" w:after="120"/>
        <w:rPr>
          <w:rFonts w:asciiTheme="majorHAnsi" w:hAnsiTheme="majorHAnsi" w:cstheme="majorHAnsi"/>
          <w:sz w:val="20"/>
          <w:szCs w:val="20"/>
        </w:rPr>
      </w:pPr>
      <w:r>
        <w:rPr>
          <w:rFonts w:cstheme="minorHAnsi"/>
          <w:sz w:val="32"/>
          <w:szCs w:val="20"/>
        </w:rPr>
        <w:t>Concept Submission</w:t>
      </w:r>
      <w:r w:rsidR="006F717A">
        <w:rPr>
          <w:rFonts w:cstheme="minorHAnsi"/>
          <w:sz w:val="32"/>
          <w:szCs w:val="20"/>
        </w:rPr>
        <w:t xml:space="preserve"> </w:t>
      </w:r>
      <w:r w:rsidR="00BF77FD">
        <w:rPr>
          <w:rFonts w:cstheme="minorHAnsi"/>
          <w:sz w:val="32"/>
          <w:szCs w:val="20"/>
        </w:rPr>
        <w:t>Form</w:t>
      </w:r>
      <w:r>
        <w:rPr>
          <w:rFonts w:cstheme="minorHAnsi"/>
          <w:sz w:val="32"/>
          <w:szCs w:val="20"/>
        </w:rPr>
        <w:t xml:space="preserve"> Template</w:t>
      </w:r>
    </w:p>
    <w:p w14:paraId="41FA3E29" w14:textId="77777777" w:rsidR="00D07E81" w:rsidRDefault="00B62FF8" w:rsidP="003E0CF6">
      <w:pPr>
        <w:rPr>
          <w:rFonts w:cstheme="minorHAnsi"/>
          <w:b/>
          <w:color w:val="F4A261" w:themeColor="accent3"/>
          <w:sz w:val="28"/>
          <w:szCs w:val="20"/>
        </w:rPr>
      </w:pPr>
      <w:r w:rsidRPr="00D07E81">
        <w:rPr>
          <w:rFonts w:cstheme="minorHAnsi"/>
          <w:b/>
          <w:color w:val="F4A261" w:themeColor="accent3"/>
          <w:sz w:val="28"/>
          <w:szCs w:val="20"/>
        </w:rPr>
        <w:t>Instructions</w:t>
      </w:r>
    </w:p>
    <w:p w14:paraId="382F76E0" w14:textId="5285F39F" w:rsidR="003E715B" w:rsidRDefault="00B62FF8" w:rsidP="003E0CF6">
      <w:pPr>
        <w:rPr>
          <w:rFonts w:ascii="Calibri Light" w:hAnsi="Calibri Light" w:cs="Calibri Light"/>
          <w:i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 xml:space="preserve">Please provide the information requested below. Send </w:t>
      </w:r>
      <w:r w:rsidR="007A67FA" w:rsidRPr="00891CEC">
        <w:rPr>
          <w:rFonts w:ascii="Calibri Light" w:hAnsi="Calibri Light" w:cs="Calibri Light"/>
          <w:i/>
          <w:szCs w:val="20"/>
        </w:rPr>
        <w:t xml:space="preserve">your completed form as a PDF along with any other relevant documentation to </w:t>
      </w:r>
      <w:hyperlink r:id="rId10" w:history="1">
        <w:r w:rsidR="007A67FA" w:rsidRPr="006151C0">
          <w:rPr>
            <w:rStyle w:val="Hyperlink"/>
            <w:rFonts w:asciiTheme="majorHAnsi" w:hAnsiTheme="majorHAnsi" w:cs="Calibri Light"/>
            <w:i/>
            <w:szCs w:val="20"/>
          </w:rPr>
          <w:t>NESTcc@mdic.org</w:t>
        </w:r>
      </w:hyperlink>
      <w:r w:rsidR="007A67FA" w:rsidRPr="006151C0">
        <w:rPr>
          <w:rFonts w:asciiTheme="majorHAnsi" w:hAnsiTheme="majorHAnsi" w:cs="Calibri Light"/>
          <w:i/>
          <w:szCs w:val="20"/>
        </w:rPr>
        <w:t xml:space="preserve"> </w:t>
      </w:r>
      <w:r w:rsidR="007A67FA" w:rsidRPr="004F4B4A">
        <w:rPr>
          <w:rFonts w:ascii="Calibri Light" w:hAnsi="Calibri Light" w:cs="Calibri Light"/>
          <w:i/>
          <w:szCs w:val="20"/>
        </w:rPr>
        <w:t xml:space="preserve">by </w:t>
      </w:r>
      <w:r w:rsidR="00AC6339">
        <w:rPr>
          <w:rFonts w:ascii="Calibri Light" w:hAnsi="Calibri Light" w:cs="Calibri Light"/>
          <w:i/>
          <w:szCs w:val="20"/>
        </w:rPr>
        <w:t>September 1</w:t>
      </w:r>
      <w:r w:rsidR="00650D05">
        <w:rPr>
          <w:rFonts w:ascii="Calibri Light" w:hAnsi="Calibri Light" w:cs="Calibri Light"/>
          <w:i/>
          <w:szCs w:val="20"/>
        </w:rPr>
        <w:t>9</w:t>
      </w:r>
      <w:r w:rsidR="007A67FA" w:rsidRPr="00BF2A41">
        <w:rPr>
          <w:rFonts w:ascii="Calibri Light" w:hAnsi="Calibri Light" w:cs="Calibri Light"/>
          <w:i/>
          <w:szCs w:val="20"/>
        </w:rPr>
        <w:t>,</w:t>
      </w:r>
      <w:r w:rsidR="007A67FA" w:rsidRPr="004F4B4A">
        <w:rPr>
          <w:rFonts w:ascii="Calibri Light" w:hAnsi="Calibri Light" w:cs="Calibri Light"/>
          <w:i/>
          <w:szCs w:val="20"/>
        </w:rPr>
        <w:t xml:space="preserve"> 5p.m. EST.</w:t>
      </w:r>
      <w:r w:rsidR="00671C54" w:rsidRPr="006151C0">
        <w:rPr>
          <w:rFonts w:ascii="Calibri Light" w:hAnsi="Calibri Light" w:cs="Calibri Light"/>
          <w:i/>
          <w:szCs w:val="20"/>
        </w:rPr>
        <w:t xml:space="preserve"> </w:t>
      </w:r>
      <w:r w:rsidR="003E715B" w:rsidRPr="00891CEC">
        <w:rPr>
          <w:rFonts w:ascii="Calibri Light" w:hAnsi="Calibri Light" w:cs="Calibri Light"/>
          <w:i/>
          <w:szCs w:val="20"/>
        </w:rPr>
        <w:t xml:space="preserve">Your </w:t>
      </w:r>
      <w:r w:rsidR="0041387D">
        <w:rPr>
          <w:rFonts w:ascii="Calibri Light" w:hAnsi="Calibri Light" w:cs="Calibri Light"/>
          <w:i/>
          <w:szCs w:val="20"/>
        </w:rPr>
        <w:t xml:space="preserve">Concept </w:t>
      </w:r>
      <w:r w:rsidR="004008F4">
        <w:rPr>
          <w:rFonts w:ascii="Calibri Light" w:hAnsi="Calibri Light" w:cs="Calibri Light"/>
          <w:i/>
          <w:szCs w:val="20"/>
        </w:rPr>
        <w:t>Proposal</w:t>
      </w:r>
      <w:r w:rsidR="003E715B" w:rsidRPr="00891CEC">
        <w:rPr>
          <w:rFonts w:ascii="Calibri Light" w:hAnsi="Calibri Light" w:cs="Calibri Light"/>
          <w:i/>
          <w:szCs w:val="20"/>
        </w:rPr>
        <w:t xml:space="preserve"> must </w:t>
      </w:r>
      <w:r w:rsidR="003E715B" w:rsidRPr="0077709B">
        <w:rPr>
          <w:rFonts w:asciiTheme="majorHAnsi" w:hAnsiTheme="majorHAnsi" w:cs="Calibri Light"/>
          <w:b/>
          <w:i/>
          <w:szCs w:val="20"/>
        </w:rPr>
        <w:t>not</w:t>
      </w:r>
      <w:r w:rsidR="00671C54" w:rsidRPr="0077709B">
        <w:rPr>
          <w:rFonts w:asciiTheme="majorHAnsi" w:hAnsiTheme="majorHAnsi" w:cs="Calibri Light"/>
          <w:b/>
          <w:i/>
          <w:szCs w:val="20"/>
        </w:rPr>
        <w:t xml:space="preserve"> exceed </w:t>
      </w:r>
      <w:r w:rsidR="009D3C8F" w:rsidRPr="0077709B">
        <w:rPr>
          <w:rFonts w:asciiTheme="majorHAnsi" w:hAnsiTheme="majorHAnsi" w:cs="Calibri Light"/>
          <w:b/>
          <w:i/>
          <w:szCs w:val="20"/>
        </w:rPr>
        <w:t xml:space="preserve">two </w:t>
      </w:r>
      <w:r w:rsidR="00FB36B3" w:rsidRPr="0077709B">
        <w:rPr>
          <w:rFonts w:asciiTheme="majorHAnsi" w:hAnsiTheme="majorHAnsi" w:cs="Calibri Light"/>
          <w:b/>
          <w:i/>
          <w:szCs w:val="20"/>
        </w:rPr>
        <w:t>(</w:t>
      </w:r>
      <w:r w:rsidR="002315C5" w:rsidRPr="0077709B">
        <w:rPr>
          <w:rFonts w:asciiTheme="majorHAnsi" w:hAnsiTheme="majorHAnsi" w:cs="Calibri Light"/>
          <w:b/>
          <w:i/>
          <w:szCs w:val="20"/>
        </w:rPr>
        <w:t>2</w:t>
      </w:r>
      <w:r w:rsidR="00FB36B3" w:rsidRPr="0077709B">
        <w:rPr>
          <w:rFonts w:asciiTheme="majorHAnsi" w:hAnsiTheme="majorHAnsi" w:cs="Calibri Light"/>
          <w:b/>
          <w:i/>
          <w:szCs w:val="20"/>
        </w:rPr>
        <w:t>)</w:t>
      </w:r>
      <w:r w:rsidR="00671C54" w:rsidRPr="0077709B">
        <w:rPr>
          <w:rFonts w:asciiTheme="majorHAnsi" w:hAnsiTheme="majorHAnsi" w:cs="Calibri Light"/>
          <w:b/>
          <w:i/>
          <w:szCs w:val="20"/>
        </w:rPr>
        <w:t xml:space="preserve"> pages</w:t>
      </w:r>
      <w:r w:rsidR="00671C54" w:rsidRPr="0077709B">
        <w:rPr>
          <w:rFonts w:asciiTheme="majorHAnsi" w:hAnsiTheme="majorHAnsi" w:cs="Calibri Light"/>
          <w:i/>
          <w:szCs w:val="20"/>
        </w:rPr>
        <w:t>.</w:t>
      </w:r>
      <w:r w:rsidR="00671C54" w:rsidRPr="00891CEC">
        <w:rPr>
          <w:rFonts w:ascii="Calibri Light" w:hAnsi="Calibri Light" w:cs="Calibri Light"/>
          <w:i/>
          <w:szCs w:val="20"/>
        </w:rPr>
        <w:t xml:space="preserve"> </w:t>
      </w:r>
      <w:r w:rsidR="0041387D">
        <w:rPr>
          <w:rFonts w:ascii="Calibri Light" w:hAnsi="Calibri Light" w:cs="Calibri Light"/>
          <w:i/>
          <w:szCs w:val="20"/>
        </w:rPr>
        <w:t>Please note that y</w:t>
      </w:r>
      <w:r w:rsidR="00671C54" w:rsidRPr="00891CEC">
        <w:rPr>
          <w:rFonts w:ascii="Calibri Light" w:hAnsi="Calibri Light" w:cs="Calibri Light"/>
          <w:i/>
          <w:szCs w:val="20"/>
        </w:rPr>
        <w:t xml:space="preserve">ou may delete </w:t>
      </w:r>
      <w:r w:rsidR="001A6C72" w:rsidRPr="00891CEC">
        <w:rPr>
          <w:rFonts w:ascii="Calibri Light" w:hAnsi="Calibri Light" w:cs="Calibri Light"/>
          <w:i/>
          <w:szCs w:val="20"/>
        </w:rPr>
        <w:t>italicized</w:t>
      </w:r>
      <w:r w:rsidR="0041387D">
        <w:rPr>
          <w:rFonts w:ascii="Calibri Light" w:hAnsi="Calibri Light" w:cs="Calibri Light"/>
          <w:i/>
          <w:szCs w:val="20"/>
        </w:rPr>
        <w:t xml:space="preserve"> instructional text</w:t>
      </w:r>
      <w:r w:rsidR="00333987">
        <w:rPr>
          <w:rFonts w:ascii="Calibri Light" w:hAnsi="Calibri Light" w:cs="Calibri Light"/>
          <w:i/>
          <w:szCs w:val="20"/>
        </w:rPr>
        <w:t>.</w:t>
      </w:r>
    </w:p>
    <w:p w14:paraId="0FF040E6" w14:textId="77777777" w:rsidR="00E436C3" w:rsidRDefault="00E436C3" w:rsidP="003E0CF6">
      <w:pPr>
        <w:rPr>
          <w:rFonts w:ascii="Calibri Light" w:hAnsi="Calibri Light" w:cs="Calibri Light"/>
          <w:szCs w:val="20"/>
        </w:rPr>
      </w:pPr>
    </w:p>
    <w:p w14:paraId="0EF68303" w14:textId="77777777" w:rsidR="00FB0715" w:rsidRDefault="00FB0715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Administrative Information</w:t>
      </w:r>
    </w:p>
    <w:p w14:paraId="1393CEC7" w14:textId="77DFEA7B" w:rsidR="00246046" w:rsidRDefault="004008F4" w:rsidP="003E0CF6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Indicate</w:t>
      </w:r>
      <w:r w:rsidR="00FB0715">
        <w:rPr>
          <w:rFonts w:ascii="Calibri Light" w:hAnsi="Calibri Light" w:cs="Calibri Light"/>
          <w:i/>
          <w:szCs w:val="20"/>
        </w:rPr>
        <w:t xml:space="preserve"> </w:t>
      </w:r>
      <w:r>
        <w:rPr>
          <w:rFonts w:ascii="Calibri Light" w:hAnsi="Calibri Light" w:cs="Calibri Light"/>
          <w:i/>
          <w:szCs w:val="20"/>
        </w:rPr>
        <w:t xml:space="preserve">a </w:t>
      </w:r>
      <w:r w:rsidR="004C5330">
        <w:rPr>
          <w:rFonts w:ascii="Calibri Light" w:hAnsi="Calibri Light" w:cs="Calibri Light"/>
          <w:i/>
          <w:szCs w:val="20"/>
        </w:rPr>
        <w:t xml:space="preserve">primary contact </w:t>
      </w:r>
      <w:r>
        <w:rPr>
          <w:rFonts w:ascii="Calibri Light" w:hAnsi="Calibri Light" w:cs="Calibri Light"/>
          <w:i/>
          <w:szCs w:val="20"/>
        </w:rPr>
        <w:t>and affiliated organization</w:t>
      </w:r>
      <w:r w:rsidR="004C5330">
        <w:rPr>
          <w:rFonts w:ascii="Calibri Light" w:hAnsi="Calibri Light" w:cs="Calibri Light"/>
          <w:i/>
          <w:szCs w:val="20"/>
        </w:rPr>
        <w:t xml:space="preserve">. </w:t>
      </w:r>
      <w:r>
        <w:rPr>
          <w:rFonts w:ascii="Calibri Light" w:hAnsi="Calibri Light" w:cs="Calibri Light"/>
          <w:i/>
          <w:szCs w:val="20"/>
        </w:rPr>
        <w:t>Any additional administrative information may be provided by adding additional fields to the table</w:t>
      </w:r>
      <w:r w:rsidR="004C5330">
        <w:rPr>
          <w:rFonts w:ascii="Calibri Light" w:hAnsi="Calibri Light" w:cs="Calibri Light"/>
          <w:i/>
          <w:szCs w:val="20"/>
        </w:rPr>
        <w:t xml:space="preserve">. All communications regarding this form will be directed to </w:t>
      </w:r>
      <w:r w:rsidR="009250EF">
        <w:rPr>
          <w:rFonts w:ascii="Calibri Light" w:hAnsi="Calibri Light" w:cs="Calibri Light"/>
          <w:i/>
          <w:szCs w:val="20"/>
        </w:rPr>
        <w:t xml:space="preserve">the primary contact </w:t>
      </w:r>
      <w:r>
        <w:rPr>
          <w:rFonts w:ascii="Calibri Light" w:hAnsi="Calibri Light" w:cs="Calibri Light"/>
          <w:i/>
          <w:szCs w:val="20"/>
        </w:rPr>
        <w:t>outlined in the form</w:t>
      </w:r>
      <w:r w:rsidR="00812EAA">
        <w:rPr>
          <w:rFonts w:ascii="Calibri Light" w:hAnsi="Calibri Light" w:cs="Calibri Light"/>
          <w:i/>
          <w:szCs w:val="20"/>
        </w:rPr>
        <w:t>.</w:t>
      </w:r>
      <w:r w:rsidR="009250EF">
        <w:rPr>
          <w:rFonts w:ascii="Calibri Light" w:hAnsi="Calibri Light" w:cs="Calibri Light"/>
          <w:i/>
          <w:szCs w:val="20"/>
        </w:rPr>
        <w:t xml:space="preserve"> </w:t>
      </w:r>
    </w:p>
    <w:p w14:paraId="5D4FDB2A" w14:textId="77777777" w:rsidR="000C2B3A" w:rsidRDefault="000C2B3A" w:rsidP="003E0CF6">
      <w:pPr>
        <w:rPr>
          <w:rFonts w:ascii="Calibri Light" w:hAnsi="Calibri Light" w:cs="Calibri Light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115"/>
      </w:tblGrid>
      <w:tr w:rsidR="00763407" w14:paraId="755A8D78" w14:textId="77777777" w:rsidTr="00B206C3">
        <w:tc>
          <w:tcPr>
            <w:tcW w:w="4675" w:type="dxa"/>
          </w:tcPr>
          <w:p w14:paraId="5B97D3A4" w14:textId="77777777" w:rsidR="00763407" w:rsidRPr="00B63678" w:rsidRDefault="00763407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B63678">
              <w:rPr>
                <w:rFonts w:asciiTheme="majorHAnsi" w:hAnsiTheme="majorHAnsi" w:cstheme="majorHAnsi"/>
                <w:b/>
                <w:szCs w:val="20"/>
              </w:rPr>
              <w:t>Required Field</w:t>
            </w:r>
          </w:p>
        </w:tc>
        <w:tc>
          <w:tcPr>
            <w:tcW w:w="6115" w:type="dxa"/>
          </w:tcPr>
          <w:p w14:paraId="6A9F1E4E" w14:textId="77777777" w:rsidR="00763407" w:rsidRPr="00B63678" w:rsidRDefault="00763407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B63678"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</w:tc>
      </w:tr>
      <w:tr w:rsidR="00FB36B3" w14:paraId="633CF3A1" w14:textId="77777777" w:rsidTr="00B206C3">
        <w:tc>
          <w:tcPr>
            <w:tcW w:w="4675" w:type="dxa"/>
          </w:tcPr>
          <w:p w14:paraId="2DF22D74" w14:textId="097CA37D" w:rsidR="00FB36B3" w:rsidRPr="006151C0" w:rsidRDefault="0041387D" w:rsidP="003E0CF6">
            <w:pPr>
              <w:rPr>
                <w:rFonts w:ascii="Calibri Light" w:hAnsi="Calibri Light" w:cstheme="majorHAnsi"/>
                <w:szCs w:val="20"/>
              </w:rPr>
            </w:pPr>
            <w:r>
              <w:rPr>
                <w:rFonts w:ascii="Calibri Light" w:hAnsi="Calibri Light" w:cstheme="majorHAnsi"/>
                <w:szCs w:val="20"/>
              </w:rPr>
              <w:t>Primary Contact, Title</w:t>
            </w:r>
          </w:p>
        </w:tc>
        <w:tc>
          <w:tcPr>
            <w:tcW w:w="6115" w:type="dxa"/>
          </w:tcPr>
          <w:p w14:paraId="3EC69488" w14:textId="77777777" w:rsidR="00FB36B3" w:rsidRPr="00B63678" w:rsidRDefault="00FB36B3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FD1D64" w14:paraId="437FE067" w14:textId="77777777" w:rsidTr="00B206C3">
        <w:tc>
          <w:tcPr>
            <w:tcW w:w="4675" w:type="dxa"/>
          </w:tcPr>
          <w:p w14:paraId="345B599B" w14:textId="0C600F07" w:rsidR="00FD1D64" w:rsidRPr="006151C0" w:rsidRDefault="0041387D" w:rsidP="003E0CF6">
            <w:pPr>
              <w:rPr>
                <w:rFonts w:ascii="Calibri Light" w:hAnsi="Calibri Light" w:cstheme="majorHAnsi"/>
                <w:szCs w:val="20"/>
              </w:rPr>
            </w:pPr>
            <w:r>
              <w:rPr>
                <w:rFonts w:ascii="Calibri Light" w:hAnsi="Calibri Light" w:cstheme="majorHAnsi"/>
                <w:szCs w:val="20"/>
              </w:rPr>
              <w:t>Primary Contact E-mail</w:t>
            </w:r>
          </w:p>
        </w:tc>
        <w:tc>
          <w:tcPr>
            <w:tcW w:w="6115" w:type="dxa"/>
          </w:tcPr>
          <w:p w14:paraId="2F895B4A" w14:textId="77777777" w:rsidR="00FD1D64" w:rsidRPr="00B63678" w:rsidRDefault="00FD1D64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FB36B3" w14:paraId="3655CD75" w14:textId="77777777" w:rsidTr="00B206C3">
        <w:tc>
          <w:tcPr>
            <w:tcW w:w="4675" w:type="dxa"/>
          </w:tcPr>
          <w:p w14:paraId="1BD0A3F1" w14:textId="0D39578F" w:rsidR="00FB36B3" w:rsidRPr="006151C0" w:rsidRDefault="0041387D" w:rsidP="003E0CF6">
            <w:pPr>
              <w:rPr>
                <w:rFonts w:ascii="Calibri Light" w:hAnsi="Calibri Light" w:cstheme="majorHAnsi"/>
                <w:szCs w:val="20"/>
              </w:rPr>
            </w:pPr>
            <w:r>
              <w:rPr>
                <w:rFonts w:ascii="Calibri Light" w:hAnsi="Calibri Light" w:cstheme="majorHAnsi"/>
                <w:szCs w:val="20"/>
              </w:rPr>
              <w:t>Primary Contact Phone Number</w:t>
            </w:r>
          </w:p>
        </w:tc>
        <w:tc>
          <w:tcPr>
            <w:tcW w:w="6115" w:type="dxa"/>
          </w:tcPr>
          <w:p w14:paraId="2E2E03D5" w14:textId="77777777" w:rsidR="00FB36B3" w:rsidRPr="00B63678" w:rsidRDefault="00FB36B3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FB36B3" w14:paraId="125490C1" w14:textId="77777777" w:rsidTr="00B206C3">
        <w:tc>
          <w:tcPr>
            <w:tcW w:w="4675" w:type="dxa"/>
          </w:tcPr>
          <w:p w14:paraId="14B7DB7F" w14:textId="21B05139" w:rsidR="00FB36B3" w:rsidRPr="006151C0" w:rsidRDefault="0041387D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Organization</w:t>
            </w:r>
          </w:p>
        </w:tc>
        <w:tc>
          <w:tcPr>
            <w:tcW w:w="6115" w:type="dxa"/>
          </w:tcPr>
          <w:p w14:paraId="6C6C5061" w14:textId="77777777" w:rsidR="00FB36B3" w:rsidRDefault="00FB36B3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8313F" w14:paraId="3EE272B7" w14:textId="77777777" w:rsidTr="00B206C3">
        <w:tc>
          <w:tcPr>
            <w:tcW w:w="4675" w:type="dxa"/>
          </w:tcPr>
          <w:p w14:paraId="02BD3640" w14:textId="77777777" w:rsidR="0068313F" w:rsidRDefault="0068313F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 xml:space="preserve">Organization Type </w:t>
            </w:r>
          </w:p>
          <w:p w14:paraId="1010765E" w14:textId="16D67A37" w:rsidR="0068313F" w:rsidRDefault="0068313F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(industry, health system</w:t>
            </w:r>
            <w:r w:rsidR="005274E4">
              <w:rPr>
                <w:rFonts w:ascii="Calibri Light" w:hAnsi="Calibri Light" w:cs="Calibri Light"/>
                <w:szCs w:val="20"/>
              </w:rPr>
              <w:t>s</w:t>
            </w:r>
            <w:r>
              <w:rPr>
                <w:rFonts w:ascii="Calibri Light" w:hAnsi="Calibri Light" w:cs="Calibri Light"/>
                <w:szCs w:val="20"/>
              </w:rPr>
              <w:t>, health payers, academia, non-profit, or patient advocacy groups)</w:t>
            </w:r>
          </w:p>
        </w:tc>
        <w:tc>
          <w:tcPr>
            <w:tcW w:w="6115" w:type="dxa"/>
          </w:tcPr>
          <w:p w14:paraId="6299BC87" w14:textId="77777777" w:rsidR="0068313F" w:rsidRDefault="0068313F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FB36B3" w14:paraId="7D89952C" w14:textId="77777777" w:rsidTr="00B206C3">
        <w:tc>
          <w:tcPr>
            <w:tcW w:w="4675" w:type="dxa"/>
          </w:tcPr>
          <w:p w14:paraId="5141E4CC" w14:textId="6F3DEDBA" w:rsidR="00FB36B3" w:rsidRPr="006151C0" w:rsidRDefault="0041387D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Organization Address</w:t>
            </w:r>
          </w:p>
        </w:tc>
        <w:tc>
          <w:tcPr>
            <w:tcW w:w="6115" w:type="dxa"/>
          </w:tcPr>
          <w:p w14:paraId="67F35826" w14:textId="77777777" w:rsidR="00FB36B3" w:rsidRDefault="00FB36B3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79760544" w14:textId="77777777" w:rsidTr="00B206C3">
        <w:trPr>
          <w:trHeight w:val="1277"/>
        </w:trPr>
        <w:tc>
          <w:tcPr>
            <w:tcW w:w="4675" w:type="dxa"/>
          </w:tcPr>
          <w:p w14:paraId="222CC45A" w14:textId="3A9B1211" w:rsidR="00763407" w:rsidRPr="006151C0" w:rsidRDefault="0041387D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Organization Description (including size)</w:t>
            </w:r>
          </w:p>
        </w:tc>
        <w:tc>
          <w:tcPr>
            <w:tcW w:w="6115" w:type="dxa"/>
          </w:tcPr>
          <w:p w14:paraId="2A7584D7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1C749B" w14:paraId="414C12BC" w14:textId="77777777" w:rsidTr="00B206C3">
        <w:tc>
          <w:tcPr>
            <w:tcW w:w="4675" w:type="dxa"/>
          </w:tcPr>
          <w:p w14:paraId="3BE7B687" w14:textId="77777777" w:rsidR="001C749B" w:rsidRPr="006151C0" w:rsidRDefault="001C749B" w:rsidP="00D45D6F">
            <w:pPr>
              <w:rPr>
                <w:rFonts w:ascii="Calibri Light" w:hAnsi="Calibri Light" w:cs="Calibri Light"/>
                <w:i/>
                <w:szCs w:val="20"/>
              </w:rPr>
            </w:pPr>
            <w:r w:rsidRPr="006151C0">
              <w:rPr>
                <w:rFonts w:ascii="Calibri Light" w:hAnsi="Calibri Light" w:cs="Calibri Light"/>
                <w:i/>
                <w:szCs w:val="20"/>
              </w:rPr>
              <w:t>[ADD ADDITIONAL ROWS IF NEEDED]</w:t>
            </w:r>
          </w:p>
        </w:tc>
        <w:tc>
          <w:tcPr>
            <w:tcW w:w="6115" w:type="dxa"/>
          </w:tcPr>
          <w:p w14:paraId="4352246C" w14:textId="77777777" w:rsidR="001C749B" w:rsidRDefault="001C749B" w:rsidP="00D45D6F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</w:tbl>
    <w:p w14:paraId="25BEE339" w14:textId="77777777" w:rsidR="00763407" w:rsidRPr="00763407" w:rsidRDefault="00763407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271FC2AC" w14:textId="61F3CADB" w:rsidR="0016012E" w:rsidRPr="00274216" w:rsidRDefault="004008F4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Concept Proposal</w:t>
      </w:r>
    </w:p>
    <w:p w14:paraId="1910F619" w14:textId="64337B13" w:rsidR="000500B4" w:rsidRPr="0034221E" w:rsidRDefault="004008F4" w:rsidP="003E0CF6">
      <w:pPr>
        <w:rPr>
          <w:rFonts w:ascii="Calibri Light" w:hAnsi="Calibri Light" w:cs="Calibri Light"/>
          <w:i/>
          <w:szCs w:val="20"/>
        </w:rPr>
      </w:pPr>
      <w:r w:rsidRPr="0034221E">
        <w:rPr>
          <w:rFonts w:ascii="Calibri Light" w:hAnsi="Calibri Light" w:cs="Calibri Light"/>
          <w:i/>
          <w:szCs w:val="20"/>
        </w:rPr>
        <w:t xml:space="preserve">Concept proposals </w:t>
      </w:r>
      <w:r w:rsidR="00C16C18" w:rsidRPr="00B206C3">
        <w:rPr>
          <w:rFonts w:ascii="Calibri Light" w:hAnsi="Calibri Light" w:cs="Calibri Light"/>
          <w:i/>
          <w:szCs w:val="20"/>
        </w:rPr>
        <w:t>must</w:t>
      </w:r>
      <w:r w:rsidR="00C16C18" w:rsidRPr="0034221E">
        <w:rPr>
          <w:rFonts w:ascii="Calibri Light" w:hAnsi="Calibri Light" w:cs="Calibri Light"/>
          <w:b/>
          <w:i/>
          <w:szCs w:val="20"/>
        </w:rPr>
        <w:t xml:space="preserve"> </w:t>
      </w:r>
      <w:r w:rsidRPr="0077709B">
        <w:rPr>
          <w:rFonts w:asciiTheme="majorHAnsi" w:hAnsiTheme="majorHAnsi" w:cs="Calibri Light"/>
          <w:b/>
          <w:i/>
          <w:szCs w:val="20"/>
        </w:rPr>
        <w:t>not exceed t</w:t>
      </w:r>
      <w:r w:rsidR="00CD54A3" w:rsidRPr="0077709B">
        <w:rPr>
          <w:rFonts w:asciiTheme="majorHAnsi" w:hAnsiTheme="majorHAnsi" w:cs="Calibri Light"/>
          <w:b/>
          <w:i/>
          <w:szCs w:val="20"/>
        </w:rPr>
        <w:t>wo</w:t>
      </w:r>
      <w:r w:rsidRPr="0077709B">
        <w:rPr>
          <w:rFonts w:asciiTheme="majorHAnsi" w:hAnsiTheme="majorHAnsi" w:cs="Calibri Light"/>
          <w:b/>
          <w:i/>
          <w:szCs w:val="20"/>
        </w:rPr>
        <w:t xml:space="preserve"> </w:t>
      </w:r>
      <w:r w:rsidR="00C16C18" w:rsidRPr="0077709B">
        <w:rPr>
          <w:rFonts w:asciiTheme="majorHAnsi" w:hAnsiTheme="majorHAnsi" w:cs="Calibri Light"/>
          <w:b/>
          <w:i/>
          <w:szCs w:val="20"/>
        </w:rPr>
        <w:t xml:space="preserve">(2) </w:t>
      </w:r>
      <w:r w:rsidRPr="0077709B">
        <w:rPr>
          <w:rFonts w:asciiTheme="majorHAnsi" w:hAnsiTheme="majorHAnsi" w:cs="Calibri Light"/>
          <w:b/>
          <w:i/>
          <w:szCs w:val="20"/>
        </w:rPr>
        <w:t>pages</w:t>
      </w:r>
      <w:r w:rsidRPr="0034221E">
        <w:rPr>
          <w:rFonts w:ascii="Calibri Light" w:hAnsi="Calibri Light" w:cs="Calibri Light"/>
          <w:i/>
          <w:szCs w:val="20"/>
        </w:rPr>
        <w:t xml:space="preserve"> and </w:t>
      </w:r>
      <w:r w:rsidR="00C16C18">
        <w:rPr>
          <w:rFonts w:ascii="Calibri Light" w:hAnsi="Calibri Light" w:cs="Calibri Light"/>
          <w:i/>
          <w:szCs w:val="20"/>
        </w:rPr>
        <w:t xml:space="preserve">submitters </w:t>
      </w:r>
      <w:r w:rsidRPr="0034221E">
        <w:rPr>
          <w:rFonts w:ascii="Calibri Light" w:hAnsi="Calibri Light" w:cs="Calibri Light"/>
          <w:i/>
          <w:szCs w:val="20"/>
        </w:rPr>
        <w:t>are not required to use the full space allowable.</w:t>
      </w:r>
    </w:p>
    <w:p w14:paraId="0234E0CC" w14:textId="77777777" w:rsidR="0034221E" w:rsidRDefault="0034221E" w:rsidP="003E0CF6">
      <w:pPr>
        <w:rPr>
          <w:rFonts w:ascii="Calibri Light" w:hAnsi="Calibri Light" w:cs="Calibri Light"/>
          <w:szCs w:val="20"/>
        </w:rPr>
      </w:pPr>
    </w:p>
    <w:p w14:paraId="1161DB50" w14:textId="09E9FB76" w:rsidR="00BE5AFB" w:rsidRDefault="004008F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Test-Case Description</w:t>
      </w:r>
    </w:p>
    <w:p w14:paraId="706090F7" w14:textId="77777777" w:rsidR="00C16C18" w:rsidRPr="00A7672A" w:rsidRDefault="00C16C18" w:rsidP="00A7672A">
      <w:pPr>
        <w:rPr>
          <w:rFonts w:asciiTheme="majorHAnsi" w:hAnsiTheme="majorHAnsi" w:cstheme="majorHAnsi"/>
          <w:b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330"/>
        <w:gridCol w:w="7105"/>
      </w:tblGrid>
      <w:tr w:rsidR="00345161" w14:paraId="012A7704" w14:textId="77777777" w:rsidTr="00B206C3">
        <w:tc>
          <w:tcPr>
            <w:tcW w:w="3330" w:type="dxa"/>
            <w:vAlign w:val="center"/>
          </w:tcPr>
          <w:p w14:paraId="7B2C413F" w14:textId="0A3E0C13" w:rsidR="00B01432" w:rsidRDefault="00B01432" w:rsidP="00B206C3">
            <w:pPr>
              <w:pStyle w:val="ListParagraph"/>
              <w:ind w:left="0"/>
              <w:jc w:val="center"/>
              <w:rPr>
                <w:rFonts w:ascii="Calibri Light" w:hAnsi="Calibri Light" w:cstheme="majorHAnsi"/>
                <w:i/>
                <w:szCs w:val="20"/>
              </w:rPr>
            </w:pPr>
            <w:bookmarkStart w:id="0" w:name="_Hlk518684881"/>
          </w:p>
          <w:p w14:paraId="7EFCEDE8" w14:textId="027F2A03" w:rsidR="00345161" w:rsidRDefault="004F3CF3" w:rsidP="00B206C3">
            <w:pPr>
              <w:pStyle w:val="ListParagraph"/>
              <w:ind w:left="0"/>
              <w:jc w:val="center"/>
              <w:rPr>
                <w:rFonts w:ascii="Calibri Light" w:hAnsi="Calibri Light" w:cstheme="majorHAnsi"/>
                <w:i/>
                <w:szCs w:val="20"/>
              </w:rPr>
            </w:pPr>
            <w:sdt>
              <w:sdtPr>
                <w:rPr>
                  <w:rFonts w:ascii="Calibri Light" w:hAnsi="Calibri Light" w:cstheme="majorHAnsi"/>
                  <w:sz w:val="28"/>
                  <w:szCs w:val="28"/>
                </w:rPr>
                <w:id w:val="45760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7A1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sdtContent>
            </w:sdt>
            <w:r w:rsidR="000E58DB">
              <w:rPr>
                <w:rFonts w:ascii="Calibri Light" w:hAnsi="Calibri Light" w:cstheme="majorHAnsi"/>
                <w:i/>
                <w:szCs w:val="20"/>
              </w:rPr>
              <w:t xml:space="preserve"> </w:t>
            </w:r>
            <w:r w:rsidR="00B01432">
              <w:rPr>
                <w:rFonts w:ascii="Calibri Light" w:hAnsi="Calibri Light" w:cstheme="majorHAnsi"/>
                <w:i/>
                <w:szCs w:val="20"/>
              </w:rPr>
              <w:t xml:space="preserve">Yes, this is </w:t>
            </w:r>
            <w:r w:rsidR="00996185">
              <w:rPr>
                <w:rFonts w:ascii="Calibri Light" w:hAnsi="Calibri Light" w:cstheme="majorHAnsi"/>
                <w:i/>
                <w:szCs w:val="20"/>
              </w:rPr>
              <w:t>a</w:t>
            </w:r>
            <w:r w:rsidR="00B01432">
              <w:rPr>
                <w:rFonts w:ascii="Calibri Light" w:hAnsi="Calibri Light" w:cstheme="majorHAnsi"/>
                <w:i/>
                <w:szCs w:val="20"/>
              </w:rPr>
              <w:t xml:space="preserve"> project</w:t>
            </w:r>
            <w:r w:rsidR="00996185">
              <w:rPr>
                <w:rFonts w:ascii="Calibri Light" w:hAnsi="Calibri Light" w:cstheme="majorHAnsi"/>
                <w:i/>
                <w:szCs w:val="20"/>
              </w:rPr>
              <w:t xml:space="preserve"> extension</w:t>
            </w:r>
            <w:r w:rsidR="00B01432">
              <w:rPr>
                <w:rFonts w:ascii="Calibri Light" w:hAnsi="Calibri Light" w:cstheme="majorHAnsi"/>
                <w:i/>
                <w:szCs w:val="20"/>
              </w:rPr>
              <w:t>.</w:t>
            </w:r>
          </w:p>
          <w:p w14:paraId="7D91CA09" w14:textId="6C254F7F" w:rsidR="00B01432" w:rsidRDefault="00B01432" w:rsidP="00B206C3">
            <w:pPr>
              <w:pStyle w:val="ListParagraph"/>
              <w:ind w:left="0"/>
              <w:jc w:val="center"/>
              <w:rPr>
                <w:rFonts w:ascii="Calibri Light" w:hAnsi="Calibri Light" w:cstheme="majorHAnsi"/>
                <w:i/>
                <w:szCs w:val="20"/>
              </w:rPr>
            </w:pPr>
          </w:p>
        </w:tc>
        <w:tc>
          <w:tcPr>
            <w:tcW w:w="7105" w:type="dxa"/>
          </w:tcPr>
          <w:p w14:paraId="5D00C24A" w14:textId="3D9D5741" w:rsidR="00345161" w:rsidRDefault="00B01432" w:rsidP="00345161">
            <w:pPr>
              <w:pStyle w:val="ListParagraph"/>
              <w:ind w:left="0"/>
              <w:rPr>
                <w:rFonts w:ascii="Calibri Light" w:hAnsi="Calibri Light" w:cstheme="majorHAnsi"/>
                <w:i/>
                <w:szCs w:val="20"/>
              </w:rPr>
            </w:pPr>
            <w:r>
              <w:rPr>
                <w:rFonts w:ascii="Calibri Light" w:hAnsi="Calibri Light" w:cstheme="majorHAnsi"/>
                <w:i/>
                <w:szCs w:val="20"/>
              </w:rPr>
              <w:t>Please check the box to indicate if the concept proposed in this submission is an extension of a current test-case utilizing the NESTcc Data Network.</w:t>
            </w:r>
            <w:r w:rsidR="00BE5AFB">
              <w:rPr>
                <w:rFonts w:ascii="Calibri Light" w:hAnsi="Calibri Light" w:cstheme="majorHAnsi"/>
                <w:i/>
                <w:szCs w:val="20"/>
              </w:rPr>
              <w:t xml:space="preserve"> </w:t>
            </w:r>
            <w:r w:rsidR="00BE5AFB" w:rsidRPr="00B206C3">
              <w:rPr>
                <w:rFonts w:ascii="Calibri Light" w:hAnsi="Calibri Light" w:cs="Calibri Light"/>
                <w:i/>
                <w:szCs w:val="20"/>
              </w:rPr>
              <w:t>Please describe how the project will build off the previously selected project.</w:t>
            </w:r>
          </w:p>
        </w:tc>
      </w:tr>
      <w:bookmarkEnd w:id="0"/>
    </w:tbl>
    <w:p w14:paraId="584DA7DC" w14:textId="77777777" w:rsidR="00C16C18" w:rsidRDefault="00C16C18" w:rsidP="00B206C3">
      <w:pPr>
        <w:rPr>
          <w:rFonts w:ascii="Calibri Light" w:hAnsi="Calibri Light" w:cstheme="majorHAnsi"/>
          <w:i/>
          <w:szCs w:val="20"/>
        </w:rPr>
      </w:pPr>
    </w:p>
    <w:p w14:paraId="16958B3A" w14:textId="7909AC67" w:rsidR="0068313F" w:rsidRPr="00B206C3" w:rsidRDefault="0034221E" w:rsidP="00B206C3">
      <w:pPr>
        <w:pStyle w:val="ListParagraph"/>
        <w:numPr>
          <w:ilvl w:val="0"/>
          <w:numId w:val="46"/>
        </w:numPr>
        <w:rPr>
          <w:rFonts w:ascii="Calibri Light" w:hAnsi="Calibri Light" w:cstheme="majorHAnsi"/>
          <w:i/>
          <w:szCs w:val="20"/>
        </w:rPr>
      </w:pPr>
      <w:r w:rsidRPr="00B206C3">
        <w:rPr>
          <w:rFonts w:ascii="Calibri Light" w:hAnsi="Calibri Light" w:cstheme="majorHAnsi"/>
          <w:i/>
          <w:szCs w:val="20"/>
        </w:rPr>
        <w:t>Provide a description of the proposed test-case</w:t>
      </w:r>
      <w:r w:rsidR="00B206C3">
        <w:rPr>
          <w:rFonts w:ascii="Calibri Light" w:hAnsi="Calibri Light" w:cstheme="majorHAnsi"/>
          <w:i/>
          <w:szCs w:val="20"/>
        </w:rPr>
        <w:t>.</w:t>
      </w:r>
      <w:r w:rsidR="00797FE1" w:rsidRPr="00B206C3">
        <w:rPr>
          <w:rFonts w:ascii="Calibri Light" w:hAnsi="Calibri Light" w:cstheme="majorHAnsi"/>
          <w:i/>
          <w:szCs w:val="20"/>
        </w:rPr>
        <w:t xml:space="preserve"> </w:t>
      </w:r>
      <w:r w:rsidR="00B206C3">
        <w:rPr>
          <w:rFonts w:ascii="Calibri Light" w:hAnsi="Calibri Light" w:cstheme="majorHAnsi"/>
          <w:i/>
          <w:szCs w:val="20"/>
        </w:rPr>
        <w:t>I</w:t>
      </w:r>
      <w:r w:rsidR="00797FE1" w:rsidRPr="00B206C3">
        <w:rPr>
          <w:rFonts w:ascii="Calibri Light" w:hAnsi="Calibri Light" w:cstheme="majorHAnsi"/>
          <w:i/>
          <w:szCs w:val="20"/>
        </w:rPr>
        <w:t>nclude a description of the medical technology of interest and a description of the population of interest.</w:t>
      </w:r>
    </w:p>
    <w:p w14:paraId="70938F8D" w14:textId="3A57E71B" w:rsidR="00797FE1" w:rsidRDefault="0068313F" w:rsidP="00FD1D64">
      <w:pPr>
        <w:pStyle w:val="ListParagraph"/>
        <w:numPr>
          <w:ilvl w:val="0"/>
          <w:numId w:val="32"/>
        </w:numPr>
        <w:rPr>
          <w:rFonts w:ascii="Calibri Light" w:hAnsi="Calibri Light" w:cstheme="majorHAnsi"/>
          <w:i/>
          <w:szCs w:val="20"/>
        </w:rPr>
      </w:pPr>
      <w:bookmarkStart w:id="1" w:name="_Hlk519159299"/>
      <w:r>
        <w:rPr>
          <w:rFonts w:ascii="Calibri Light" w:hAnsi="Calibri Light" w:cstheme="majorHAnsi"/>
          <w:i/>
          <w:szCs w:val="20"/>
        </w:rPr>
        <w:lastRenderedPageBreak/>
        <w:t xml:space="preserve">Describe the data </w:t>
      </w:r>
      <w:r w:rsidR="00B71E3E">
        <w:rPr>
          <w:rFonts w:ascii="Calibri Light" w:hAnsi="Calibri Light" w:cstheme="majorHAnsi"/>
          <w:i/>
          <w:szCs w:val="20"/>
        </w:rPr>
        <w:t xml:space="preserve">sources </w:t>
      </w:r>
      <w:r>
        <w:rPr>
          <w:rFonts w:ascii="Calibri Light" w:hAnsi="Calibri Light" w:cstheme="majorHAnsi"/>
          <w:i/>
          <w:szCs w:val="20"/>
        </w:rPr>
        <w:t>that would be collected and analyzed for the study – data originating from registries, electronic health records (EHRs), claims, and other electronic data such as Patient-Generated Health Data (PGD)</w:t>
      </w:r>
      <w:r w:rsidR="00B71E3E">
        <w:rPr>
          <w:rFonts w:ascii="Calibri Light" w:hAnsi="Calibri Light" w:cstheme="majorHAnsi"/>
          <w:i/>
          <w:szCs w:val="20"/>
        </w:rPr>
        <w:t xml:space="preserve"> that may include patient-reported outcomes (PROs) and Patient Preference Information (PPI)</w:t>
      </w:r>
      <w:r>
        <w:rPr>
          <w:rFonts w:ascii="Calibri Light" w:hAnsi="Calibri Light" w:cstheme="majorHAnsi"/>
          <w:i/>
          <w:szCs w:val="20"/>
        </w:rPr>
        <w:t>.</w:t>
      </w:r>
    </w:p>
    <w:p w14:paraId="4064A04C" w14:textId="5949CD80" w:rsidR="001F3E25" w:rsidRDefault="0071283F" w:rsidP="00FD1D64">
      <w:pPr>
        <w:pStyle w:val="ListParagraph"/>
        <w:numPr>
          <w:ilvl w:val="0"/>
          <w:numId w:val="32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>Describe ways patient input could be used to inform the clinical study design so that patient participation barriers are reduced and recruitment retention is increased.</w:t>
      </w:r>
      <w:bookmarkEnd w:id="1"/>
    </w:p>
    <w:p w14:paraId="3A1B2BDB" w14:textId="0327D226" w:rsidR="00C16C18" w:rsidRDefault="0033403A" w:rsidP="00B206C3">
      <w:pPr>
        <w:pStyle w:val="ListParagraph"/>
        <w:numPr>
          <w:ilvl w:val="0"/>
          <w:numId w:val="32"/>
        </w:numPr>
        <w:rPr>
          <w:rFonts w:cs="Calibri Light"/>
        </w:rPr>
      </w:pPr>
      <w:r w:rsidRPr="00B206C3">
        <w:rPr>
          <w:rFonts w:ascii="Calibri Light" w:hAnsi="Calibri Light" w:cstheme="majorHAnsi"/>
          <w:i/>
          <w:szCs w:val="20"/>
        </w:rPr>
        <w:t>Describe the</w:t>
      </w:r>
      <w:r w:rsidR="00797FE1" w:rsidRPr="00B206C3">
        <w:rPr>
          <w:rFonts w:ascii="Calibri Light" w:hAnsi="Calibri Light" w:cstheme="majorHAnsi"/>
          <w:i/>
          <w:szCs w:val="20"/>
        </w:rPr>
        <w:t xml:space="preserve"> proposed study design (whether it would be a retrospective or prospective study) and how it may support any use case across the Total Product Life Cycle (TPLC) as </w:t>
      </w:r>
      <w:r w:rsidR="00B206C3">
        <w:rPr>
          <w:rFonts w:ascii="Calibri Light" w:hAnsi="Calibri Light" w:cstheme="majorHAnsi"/>
          <w:i/>
          <w:szCs w:val="20"/>
        </w:rPr>
        <w:t>defined below</w:t>
      </w:r>
      <w:r w:rsidR="00797FE1" w:rsidRPr="00B206C3">
        <w:rPr>
          <w:rFonts w:ascii="Calibri Light" w:hAnsi="Calibri Light" w:cstheme="majorHAnsi"/>
          <w:i/>
          <w:szCs w:val="20"/>
        </w:rPr>
        <w:t>:</w:t>
      </w:r>
      <w:r w:rsidR="0034221E" w:rsidRPr="00B206C3">
        <w:rPr>
          <w:rFonts w:ascii="Calibri Light" w:hAnsi="Calibri Light" w:cstheme="majorHAnsi"/>
          <w:i/>
          <w:szCs w:val="20"/>
        </w:rPr>
        <w:t xml:space="preserve"> </w:t>
      </w:r>
    </w:p>
    <w:p w14:paraId="32E3D24A" w14:textId="716B3D4A" w:rsidR="00797FE1" w:rsidRPr="00B206C3" w:rsidRDefault="00797FE1" w:rsidP="00B206C3">
      <w:pPr>
        <w:keepNext/>
        <w:spacing w:after="80"/>
        <w:ind w:left="1080"/>
        <w:rPr>
          <w:rFonts w:ascii="Calibri Light" w:hAnsi="Calibri Light" w:cs="Calibri Light"/>
        </w:rPr>
      </w:pPr>
      <w:r w:rsidRPr="00B206C3">
        <w:rPr>
          <w:rFonts w:ascii="Calibri Light" w:hAnsi="Calibri Light" w:cs="Calibri Light"/>
          <w:i/>
        </w:rPr>
        <w:t xml:space="preserve">Pre-Market (i.e, PMA, 510(k), De Novo): </w:t>
      </w:r>
      <w:r w:rsidRPr="00B206C3">
        <w:rPr>
          <w:rFonts w:ascii="Calibri Light" w:hAnsi="Calibri Light" w:cs="Calibri Light"/>
        </w:rPr>
        <w:t>Using RWE to inform pre-market development of incremental improvement of medical devices.</w:t>
      </w:r>
    </w:p>
    <w:p w14:paraId="690733AD" w14:textId="0E4D2F2D" w:rsidR="00797FE1" w:rsidRPr="00B206C3" w:rsidRDefault="00797FE1" w:rsidP="00B206C3">
      <w:pPr>
        <w:keepNext/>
        <w:spacing w:after="80"/>
        <w:ind w:left="1080"/>
        <w:rPr>
          <w:rFonts w:ascii="Calibri Light" w:hAnsi="Calibri Light" w:cs="Calibri Light"/>
        </w:rPr>
      </w:pPr>
      <w:r w:rsidRPr="00B206C3">
        <w:rPr>
          <w:rFonts w:ascii="Calibri Light" w:hAnsi="Calibri Light" w:cs="Calibri Light"/>
          <w:i/>
        </w:rPr>
        <w:t xml:space="preserve">Label Expansion: </w:t>
      </w:r>
      <w:r w:rsidRPr="00B206C3">
        <w:rPr>
          <w:rFonts w:ascii="Calibri Light" w:hAnsi="Calibri Light" w:cs="Calibri Light"/>
        </w:rPr>
        <w:t>Using RWE in a regulatory submission to support an expanded indication for use of medical devices already on the market.</w:t>
      </w:r>
    </w:p>
    <w:p w14:paraId="54566909" w14:textId="5774B25D" w:rsidR="00797FE1" w:rsidRPr="00B206C3" w:rsidRDefault="00797FE1" w:rsidP="00B206C3">
      <w:pPr>
        <w:keepNext/>
        <w:spacing w:after="80"/>
        <w:ind w:left="1080"/>
        <w:rPr>
          <w:rFonts w:ascii="Calibri Light" w:hAnsi="Calibri Light" w:cs="Calibri Light"/>
        </w:rPr>
      </w:pPr>
      <w:r w:rsidRPr="00B206C3">
        <w:rPr>
          <w:rFonts w:ascii="Calibri Light" w:hAnsi="Calibri Light" w:cs="Calibri Light"/>
          <w:i/>
        </w:rPr>
        <w:t xml:space="preserve">Post-Market Approval Studies (PAS): </w:t>
      </w:r>
      <w:r w:rsidRPr="00B206C3">
        <w:rPr>
          <w:rFonts w:ascii="Calibri Light" w:hAnsi="Calibri Light" w:cs="Calibri Light"/>
        </w:rPr>
        <w:t xml:space="preserve">Using generated RWE to track medical device’s safety and effectiveness as part of its condition of approval. </w:t>
      </w:r>
    </w:p>
    <w:p w14:paraId="113FD7B7" w14:textId="42208DCD" w:rsidR="00C16C18" w:rsidRPr="00B206C3" w:rsidRDefault="00797FE1" w:rsidP="00B206C3">
      <w:pPr>
        <w:keepNext/>
        <w:spacing w:after="80"/>
        <w:ind w:left="1080"/>
        <w:rPr>
          <w:rFonts w:ascii="Calibri Light" w:hAnsi="Calibri Light" w:cs="Calibri Light"/>
        </w:rPr>
      </w:pPr>
      <w:r w:rsidRPr="00B206C3">
        <w:rPr>
          <w:rFonts w:ascii="Calibri Light" w:hAnsi="Calibri Light" w:cs="Calibri Light"/>
          <w:i/>
        </w:rPr>
        <w:t>Surveillance:</w:t>
      </w:r>
      <w:r w:rsidRPr="00B206C3">
        <w:rPr>
          <w:rFonts w:ascii="Calibri Light" w:hAnsi="Calibri Light" w:cs="Calibri Light"/>
        </w:rPr>
        <w:t xml:space="preserve"> Using generated RWE to track and document medical device safety and effectiveness for products on the market.</w:t>
      </w:r>
    </w:p>
    <w:p w14:paraId="6B4F87FC" w14:textId="75ECD666" w:rsidR="00481089" w:rsidRPr="00B206C3" w:rsidRDefault="00797FE1" w:rsidP="00B206C3">
      <w:pPr>
        <w:keepNext/>
        <w:spacing w:after="80"/>
        <w:ind w:left="1080"/>
        <w:rPr>
          <w:rFonts w:cstheme="majorHAnsi"/>
          <w:szCs w:val="20"/>
        </w:rPr>
      </w:pPr>
      <w:r w:rsidRPr="00B206C3">
        <w:rPr>
          <w:rFonts w:ascii="Calibri Light" w:hAnsi="Calibri Light" w:cs="Calibri Light"/>
          <w:i/>
        </w:rPr>
        <w:t>Coverage:</w:t>
      </w:r>
      <w:r w:rsidRPr="00B206C3">
        <w:rPr>
          <w:rFonts w:ascii="Calibri Light" w:hAnsi="Calibri Light" w:cs="Calibri Light"/>
        </w:rPr>
        <w:t xml:space="preserve"> Using generated RWE to support coverage and reimbursement decisions by public and private payers.</w:t>
      </w:r>
    </w:p>
    <w:p w14:paraId="5291A444" w14:textId="19E9FA99" w:rsidR="0033403A" w:rsidRPr="00B206C3" w:rsidRDefault="00AC6339" w:rsidP="00B206C3">
      <w:pPr>
        <w:ind w:left="360"/>
        <w:rPr>
          <w:rFonts w:ascii="Calibri Light" w:hAnsi="Calibri Light" w:cs="Calibri Light"/>
          <w:i/>
          <w:szCs w:val="20"/>
        </w:rPr>
      </w:pPr>
      <w:r w:rsidRPr="00B206C3">
        <w:rPr>
          <w:rFonts w:ascii="Calibri Light" w:hAnsi="Calibri Light" w:cstheme="majorHAnsi"/>
          <w:i/>
          <w:szCs w:val="20"/>
        </w:rPr>
        <w:t xml:space="preserve">NESTcc is interested in devices </w:t>
      </w:r>
      <w:r w:rsidR="009D3C8F" w:rsidRPr="00B206C3">
        <w:rPr>
          <w:rFonts w:ascii="Calibri Light" w:hAnsi="Calibri Light" w:cstheme="majorHAnsi"/>
          <w:i/>
          <w:szCs w:val="20"/>
        </w:rPr>
        <w:t>subject to</w:t>
      </w:r>
      <w:r w:rsidRPr="00B206C3">
        <w:rPr>
          <w:rFonts w:ascii="Calibri Light" w:hAnsi="Calibri Light" w:cstheme="majorHAnsi"/>
          <w:i/>
          <w:szCs w:val="20"/>
        </w:rPr>
        <w:t xml:space="preserve"> approval </w:t>
      </w:r>
      <w:r w:rsidR="009D3C8F" w:rsidRPr="00B206C3">
        <w:rPr>
          <w:rFonts w:ascii="Calibri Light" w:hAnsi="Calibri Light" w:cstheme="majorHAnsi"/>
          <w:i/>
          <w:szCs w:val="20"/>
        </w:rPr>
        <w:t xml:space="preserve">or </w:t>
      </w:r>
      <w:r w:rsidRPr="00B206C3">
        <w:rPr>
          <w:rFonts w:ascii="Calibri Light" w:hAnsi="Calibri Light" w:cstheme="majorHAnsi"/>
          <w:i/>
          <w:szCs w:val="20"/>
        </w:rPr>
        <w:t>clearance pathways, Class II and III devices, as well as imaging and diagnostic technologies (IVDs)</w:t>
      </w:r>
      <w:r w:rsidR="00996185" w:rsidRPr="00B206C3">
        <w:rPr>
          <w:rFonts w:ascii="Calibri Light" w:hAnsi="Calibri Light" w:cstheme="majorHAnsi"/>
          <w:i/>
          <w:szCs w:val="20"/>
        </w:rPr>
        <w:t xml:space="preserve">, and technologies used in cancer. </w:t>
      </w:r>
      <w:bookmarkStart w:id="2" w:name="_Hlk519159433"/>
      <w:r w:rsidR="00996185" w:rsidRPr="00B206C3">
        <w:rPr>
          <w:rFonts w:ascii="Calibri Light" w:hAnsi="Calibri Light" w:cstheme="majorHAnsi"/>
          <w:i/>
          <w:szCs w:val="20"/>
        </w:rPr>
        <w:t>The concepts should be new projects that are not currently underway</w:t>
      </w:r>
      <w:r w:rsidRPr="00B206C3">
        <w:rPr>
          <w:rFonts w:ascii="Calibri Light" w:hAnsi="Calibri Light" w:cstheme="majorHAnsi"/>
          <w:i/>
          <w:szCs w:val="20"/>
        </w:rPr>
        <w:t>.</w:t>
      </w:r>
      <w:bookmarkEnd w:id="2"/>
      <w:r w:rsidRPr="00B206C3">
        <w:rPr>
          <w:rFonts w:ascii="Calibri Light" w:hAnsi="Calibri Light" w:cstheme="majorHAnsi"/>
          <w:i/>
          <w:szCs w:val="20"/>
        </w:rPr>
        <w:t xml:space="preserve"> </w:t>
      </w:r>
      <w:r w:rsidR="002E53AC" w:rsidRPr="00B206C3">
        <w:rPr>
          <w:rFonts w:ascii="Calibri Light" w:hAnsi="Calibri Light" w:cstheme="majorHAnsi"/>
          <w:i/>
          <w:szCs w:val="20"/>
        </w:rPr>
        <w:t>P</w:t>
      </w:r>
      <w:r w:rsidR="00797FE1" w:rsidRPr="00B206C3">
        <w:rPr>
          <w:rFonts w:ascii="Calibri Light" w:hAnsi="Calibri Light" w:cstheme="majorHAnsi"/>
          <w:i/>
          <w:szCs w:val="20"/>
        </w:rPr>
        <w:t xml:space="preserve">lease </w:t>
      </w:r>
      <w:r w:rsidR="0033403A" w:rsidRPr="00B206C3">
        <w:rPr>
          <w:rFonts w:ascii="Calibri Light" w:hAnsi="Calibri Light" w:cstheme="majorHAnsi"/>
          <w:i/>
          <w:szCs w:val="20"/>
        </w:rPr>
        <w:t>note</w:t>
      </w:r>
      <w:r w:rsidR="00996185" w:rsidRPr="00B206C3">
        <w:rPr>
          <w:rFonts w:ascii="Calibri Light" w:hAnsi="Calibri Light" w:cstheme="majorHAnsi"/>
          <w:i/>
          <w:szCs w:val="20"/>
        </w:rPr>
        <w:t>,</w:t>
      </w:r>
      <w:r w:rsidR="0033403A" w:rsidRPr="00B206C3">
        <w:rPr>
          <w:rFonts w:ascii="Calibri Light" w:hAnsi="Calibri Light" w:cstheme="majorHAnsi"/>
          <w:i/>
          <w:szCs w:val="20"/>
        </w:rPr>
        <w:t xml:space="preserve"> priority will be given to </w:t>
      </w:r>
      <w:r w:rsidRPr="00B206C3">
        <w:rPr>
          <w:rFonts w:ascii="Calibri Light" w:hAnsi="Calibri Light" w:cstheme="majorHAnsi"/>
          <w:i/>
          <w:szCs w:val="20"/>
        </w:rPr>
        <w:t>test-cases focused on imaging or diagnostic technologies in this round.</w:t>
      </w:r>
    </w:p>
    <w:p w14:paraId="20C7693B" w14:textId="4C2AF203" w:rsidR="00CF0DEC" w:rsidRPr="00CF0DEC" w:rsidRDefault="00CF0DEC" w:rsidP="006B3534">
      <w:pPr>
        <w:rPr>
          <w:rFonts w:ascii="Calibri" w:hAnsi="Calibri" w:cs="Calibri"/>
          <w:i/>
          <w:color w:val="000000"/>
        </w:rPr>
      </w:pPr>
    </w:p>
    <w:p w14:paraId="1D1CD00E" w14:textId="76FA1AD7" w:rsidR="00FB36B3" w:rsidRPr="00FB36B3" w:rsidRDefault="006B3534" w:rsidP="00EA7104">
      <w:pPr>
        <w:numPr>
          <w:ilvl w:val="0"/>
          <w:numId w:val="1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Alignment</w:t>
      </w:r>
    </w:p>
    <w:p w14:paraId="2AB6CE74" w14:textId="77777777" w:rsidR="006B3534" w:rsidRDefault="006B3534" w:rsidP="006B3534">
      <w:pPr>
        <w:pStyle w:val="ListParagraph"/>
        <w:numPr>
          <w:ilvl w:val="0"/>
          <w:numId w:val="39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Provide a description of how the test-case aligns with the initiative goals to: </w:t>
      </w:r>
    </w:p>
    <w:p w14:paraId="5F8ADC0E" w14:textId="096911CD" w:rsidR="00B71E3E" w:rsidRDefault="009D3C8F" w:rsidP="00B206C3">
      <w:pPr>
        <w:pStyle w:val="ListParagraph"/>
        <w:numPr>
          <w:ilvl w:val="1"/>
          <w:numId w:val="39"/>
        </w:numPr>
        <w:rPr>
          <w:rFonts w:ascii="Calibri Light" w:hAnsi="Calibri Light" w:cs="Calibri Light"/>
          <w:i/>
        </w:rPr>
      </w:pPr>
      <w:r w:rsidRPr="009D3C8F">
        <w:rPr>
          <w:rFonts w:ascii="Calibri Light" w:hAnsi="Calibri Light" w:cs="Calibri Light"/>
          <w:i/>
        </w:rPr>
        <w:t>Explore the feasibility of generating and using patient-</w:t>
      </w:r>
      <w:r w:rsidR="00A7672A">
        <w:rPr>
          <w:rFonts w:ascii="Calibri Light" w:hAnsi="Calibri Light" w:cs="Calibri Light"/>
          <w:i/>
        </w:rPr>
        <w:t xml:space="preserve">generated </w:t>
      </w:r>
      <w:r w:rsidR="00F83049">
        <w:rPr>
          <w:rFonts w:ascii="Calibri Light" w:hAnsi="Calibri Light" w:cs="Calibri Light"/>
          <w:i/>
        </w:rPr>
        <w:t xml:space="preserve">health </w:t>
      </w:r>
      <w:r w:rsidRPr="009D3C8F">
        <w:rPr>
          <w:rFonts w:ascii="Calibri Light" w:hAnsi="Calibri Light" w:cs="Calibri Light"/>
          <w:i/>
        </w:rPr>
        <w:t>data for regulatory and coverage purposes using the NEST</w:t>
      </w:r>
      <w:r w:rsidR="00A7672A">
        <w:rPr>
          <w:rFonts w:ascii="Calibri Light" w:hAnsi="Calibri Light" w:cs="Calibri Light"/>
          <w:i/>
        </w:rPr>
        <w:t>cc</w:t>
      </w:r>
      <w:r w:rsidRPr="009D3C8F">
        <w:rPr>
          <w:rFonts w:ascii="Calibri Light" w:hAnsi="Calibri Light" w:cs="Calibri Light"/>
          <w:i/>
        </w:rPr>
        <w:t xml:space="preserve"> Data Network and identify the characteristics of the infrastructure necessary to support this</w:t>
      </w:r>
      <w:r w:rsidR="006B3534">
        <w:rPr>
          <w:rFonts w:ascii="Calibri Light" w:hAnsi="Calibri Light" w:cs="Calibri Light"/>
          <w:i/>
        </w:rPr>
        <w:t>.</w:t>
      </w:r>
    </w:p>
    <w:p w14:paraId="421AFDD3" w14:textId="32F56E50" w:rsidR="006B3534" w:rsidRDefault="00F952EB" w:rsidP="009D3C8F">
      <w:pPr>
        <w:pStyle w:val="ListParagraph"/>
        <w:numPr>
          <w:ilvl w:val="1"/>
          <w:numId w:val="39"/>
        </w:numPr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Improve the</w:t>
      </w:r>
      <w:r w:rsidR="00B71E3E">
        <w:rPr>
          <w:rFonts w:ascii="Calibri Light" w:hAnsi="Calibri Light" w:cs="Calibri Light"/>
          <w:i/>
        </w:rPr>
        <w:t xml:space="preserve"> understanding of</w:t>
      </w:r>
      <w:r w:rsidR="009D3C8F" w:rsidRPr="009D3C8F">
        <w:t xml:space="preserve"> </w:t>
      </w:r>
      <w:r w:rsidR="009D3C8F" w:rsidRPr="009D3C8F">
        <w:rPr>
          <w:rFonts w:ascii="Calibri Light" w:hAnsi="Calibri Light" w:cs="Calibri Light"/>
          <w:i/>
        </w:rPr>
        <w:t>the opportunities and challenges of using the NEST</w:t>
      </w:r>
      <w:r w:rsidR="00A7672A">
        <w:rPr>
          <w:rFonts w:ascii="Calibri Light" w:hAnsi="Calibri Light" w:cs="Calibri Light"/>
          <w:i/>
        </w:rPr>
        <w:t>cc</w:t>
      </w:r>
      <w:r w:rsidR="009D3C8F" w:rsidRPr="009D3C8F">
        <w:rPr>
          <w:rFonts w:ascii="Calibri Light" w:hAnsi="Calibri Light" w:cs="Calibri Light"/>
          <w:i/>
        </w:rPr>
        <w:t xml:space="preserve"> Data Network to support studies that capture and evaluate patient-generated data to identify and measure health outcom</w:t>
      </w:r>
      <w:r w:rsidR="009D3C8F">
        <w:rPr>
          <w:rFonts w:ascii="Calibri Light" w:hAnsi="Calibri Light" w:cs="Calibri Light"/>
          <w:i/>
        </w:rPr>
        <w:t>es that matter most to patients</w:t>
      </w:r>
      <w:r w:rsidR="00B71E3E">
        <w:rPr>
          <w:rFonts w:ascii="Calibri Light" w:hAnsi="Calibri Light" w:cs="Calibri Light"/>
          <w:i/>
        </w:rPr>
        <w:t>.</w:t>
      </w:r>
    </w:p>
    <w:p w14:paraId="79F99CC5" w14:textId="29B33453" w:rsidR="009D3C8F" w:rsidRDefault="00F952EB" w:rsidP="009D3C8F">
      <w:pPr>
        <w:pStyle w:val="ListParagraph"/>
        <w:numPr>
          <w:ilvl w:val="1"/>
          <w:numId w:val="39"/>
        </w:numPr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P</w:t>
      </w:r>
      <w:r w:rsidR="009D3C8F" w:rsidRPr="009D3C8F">
        <w:rPr>
          <w:rFonts w:ascii="Calibri Light" w:hAnsi="Calibri Light" w:cs="Calibri Light"/>
          <w:i/>
        </w:rPr>
        <w:t>rovide learnings to advance patient input and involvement in the regulatory process</w:t>
      </w:r>
      <w:r>
        <w:rPr>
          <w:rFonts w:ascii="Calibri Light" w:hAnsi="Calibri Light" w:cs="Calibri Light"/>
          <w:i/>
        </w:rPr>
        <w:t>.</w:t>
      </w:r>
      <w:r w:rsidR="009D3C8F" w:rsidRPr="009D3C8F">
        <w:rPr>
          <w:rFonts w:ascii="Calibri Light" w:hAnsi="Calibri Light" w:cs="Calibri Light"/>
          <w:i/>
        </w:rPr>
        <w:t xml:space="preserve"> </w:t>
      </w:r>
    </w:p>
    <w:p w14:paraId="20885EA5" w14:textId="0685C1D3" w:rsidR="006B3534" w:rsidRDefault="00F952EB" w:rsidP="009D3C8F">
      <w:pPr>
        <w:pStyle w:val="ListParagraph"/>
        <w:numPr>
          <w:ilvl w:val="1"/>
          <w:numId w:val="39"/>
        </w:numPr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C</w:t>
      </w:r>
      <w:r w:rsidR="00AC6339">
        <w:rPr>
          <w:rFonts w:ascii="Calibri Light" w:hAnsi="Calibri Light" w:cs="Calibri Light"/>
          <w:i/>
        </w:rPr>
        <w:t>ontribut</w:t>
      </w:r>
      <w:r>
        <w:rPr>
          <w:rFonts w:ascii="Calibri Light" w:hAnsi="Calibri Light" w:cs="Calibri Light"/>
          <w:i/>
        </w:rPr>
        <w:t>e</w:t>
      </w:r>
      <w:r w:rsidR="00AC6339">
        <w:rPr>
          <w:rFonts w:ascii="Calibri Light" w:hAnsi="Calibri Light" w:cs="Calibri Light"/>
          <w:i/>
        </w:rPr>
        <w:t xml:space="preserve"> to NESTcc’s development of operational processes</w:t>
      </w:r>
      <w:r w:rsidR="006B3534">
        <w:rPr>
          <w:rFonts w:ascii="Calibri Light" w:hAnsi="Calibri Light" w:cs="Calibri Light"/>
          <w:i/>
        </w:rPr>
        <w:t xml:space="preserve"> (e.g., contracting, IRB, data sharing agreements, publication policies).</w:t>
      </w:r>
    </w:p>
    <w:p w14:paraId="06C3A2D5" w14:textId="5AE4B7D5" w:rsidR="00A967A1" w:rsidRPr="00B206C3" w:rsidRDefault="00A967A1" w:rsidP="00B206C3">
      <w:pPr>
        <w:pStyle w:val="ListParagraph"/>
        <w:numPr>
          <w:ilvl w:val="0"/>
          <w:numId w:val="39"/>
        </w:numPr>
        <w:rPr>
          <w:rFonts w:ascii="Calibri Light" w:hAnsi="Calibri Light" w:cs="Calibri Light"/>
          <w:i/>
          <w:szCs w:val="20"/>
        </w:rPr>
      </w:pPr>
      <w:r w:rsidRPr="00B206C3">
        <w:rPr>
          <w:rFonts w:ascii="Calibri Light" w:hAnsi="Calibri Light" w:cs="Calibri Light"/>
          <w:i/>
          <w:szCs w:val="20"/>
        </w:rPr>
        <w:t>Describe how the test-case aligns to NESTcc’s strategic priorities and the Total Product Life Cycle</w:t>
      </w:r>
      <w:r w:rsidR="00A7672A">
        <w:rPr>
          <w:rFonts w:ascii="Calibri Light" w:hAnsi="Calibri Light" w:cs="Calibri Light"/>
          <w:i/>
          <w:szCs w:val="20"/>
        </w:rPr>
        <w:t>.</w:t>
      </w:r>
    </w:p>
    <w:p w14:paraId="3079F9B3" w14:textId="1892E0FB" w:rsidR="00A967A1" w:rsidRPr="00B206C3" w:rsidRDefault="00A967A1" w:rsidP="00B206C3">
      <w:pPr>
        <w:pStyle w:val="ListParagraph"/>
        <w:numPr>
          <w:ilvl w:val="0"/>
          <w:numId w:val="39"/>
        </w:numPr>
        <w:rPr>
          <w:rFonts w:ascii="Calibri Light" w:hAnsi="Calibri Light" w:cs="Calibri Light"/>
          <w:i/>
          <w:szCs w:val="20"/>
        </w:rPr>
      </w:pPr>
      <w:r w:rsidRPr="00B206C3">
        <w:rPr>
          <w:rFonts w:ascii="Calibri Light" w:hAnsi="Calibri Light" w:cs="Calibri Light"/>
          <w:i/>
          <w:szCs w:val="20"/>
        </w:rPr>
        <w:t>Describe the added benefit of working collaboratively with NESTcc to execute this test-case</w:t>
      </w:r>
      <w:r w:rsidR="00A7672A">
        <w:rPr>
          <w:rFonts w:ascii="Calibri Light" w:hAnsi="Calibri Light" w:cs="Calibri Light"/>
          <w:i/>
          <w:szCs w:val="20"/>
        </w:rPr>
        <w:t>.</w:t>
      </w:r>
    </w:p>
    <w:p w14:paraId="4DC06187" w14:textId="77777777" w:rsidR="00797FE1" w:rsidRDefault="00797FE1" w:rsidP="00797FE1">
      <w:pPr>
        <w:pStyle w:val="ListParagraph"/>
        <w:ind w:left="360"/>
        <w:rPr>
          <w:rFonts w:ascii="Calibri Light" w:hAnsi="Calibri Light" w:cstheme="majorHAnsi"/>
          <w:b/>
          <w:szCs w:val="20"/>
        </w:rPr>
      </w:pPr>
    </w:p>
    <w:p w14:paraId="4079467B" w14:textId="2F0B8C5F" w:rsidR="00797FE1" w:rsidRPr="00797FE1" w:rsidRDefault="00797FE1" w:rsidP="00797FE1">
      <w:pPr>
        <w:pStyle w:val="ListParagraph"/>
        <w:numPr>
          <w:ilvl w:val="0"/>
          <w:numId w:val="15"/>
        </w:numPr>
        <w:rPr>
          <w:rFonts w:ascii="Calibri" w:hAnsi="Calibri" w:cs="Calibri"/>
          <w:b/>
          <w:szCs w:val="20"/>
        </w:rPr>
      </w:pPr>
      <w:r w:rsidRPr="00797FE1">
        <w:rPr>
          <w:rFonts w:ascii="Calibri" w:hAnsi="Calibri" w:cs="Calibri"/>
          <w:b/>
          <w:szCs w:val="20"/>
        </w:rPr>
        <w:t>Other Information</w:t>
      </w:r>
      <w:r w:rsidR="00D96DAF">
        <w:rPr>
          <w:rFonts w:ascii="Calibri" w:hAnsi="Calibri" w:cs="Calibri"/>
          <w:b/>
          <w:szCs w:val="20"/>
        </w:rPr>
        <w:t xml:space="preserve"> </w:t>
      </w:r>
      <w:r w:rsidR="00AC6339">
        <w:rPr>
          <w:rFonts w:ascii="Calibri" w:hAnsi="Calibri" w:cs="Calibri"/>
          <w:b/>
          <w:szCs w:val="20"/>
        </w:rPr>
        <w:t>to</w:t>
      </w:r>
      <w:r w:rsidR="00D96DAF">
        <w:rPr>
          <w:rFonts w:ascii="Calibri" w:hAnsi="Calibri" w:cs="Calibri"/>
          <w:b/>
          <w:szCs w:val="20"/>
        </w:rPr>
        <w:t xml:space="preserve"> Include</w:t>
      </w:r>
    </w:p>
    <w:p w14:paraId="48FBF8FF" w14:textId="18E752A2" w:rsidR="00D96DAF" w:rsidRDefault="00AC6339" w:rsidP="00D96DAF">
      <w:pPr>
        <w:pStyle w:val="ListParagraph"/>
        <w:numPr>
          <w:ilvl w:val="1"/>
          <w:numId w:val="15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As part of the application, NESTcc will also request </w:t>
      </w:r>
      <w:r w:rsidR="002E2F40">
        <w:rPr>
          <w:rFonts w:ascii="Calibri Light" w:hAnsi="Calibri Light" w:cstheme="majorHAnsi"/>
          <w:i/>
          <w:szCs w:val="20"/>
        </w:rPr>
        <w:t>that partners</w:t>
      </w:r>
      <w:r w:rsidR="009D3C8F">
        <w:rPr>
          <w:rFonts w:ascii="Calibri Light" w:hAnsi="Calibri Light" w:cstheme="majorHAnsi"/>
          <w:i/>
          <w:szCs w:val="20"/>
        </w:rPr>
        <w:t xml:space="preserve"> </w:t>
      </w:r>
      <w:r>
        <w:rPr>
          <w:rFonts w:ascii="Calibri Light" w:hAnsi="Calibri Light" w:cstheme="majorHAnsi"/>
          <w:i/>
          <w:szCs w:val="20"/>
        </w:rPr>
        <w:t>describe</w:t>
      </w:r>
      <w:r w:rsidR="00F15346">
        <w:rPr>
          <w:rFonts w:ascii="Calibri Light" w:hAnsi="Calibri Light" w:cstheme="majorHAnsi"/>
          <w:i/>
          <w:szCs w:val="20"/>
        </w:rPr>
        <w:t xml:space="preserve"> </w:t>
      </w:r>
      <w:r>
        <w:rPr>
          <w:rFonts w:ascii="Calibri Light" w:hAnsi="Calibri Light" w:cstheme="majorHAnsi"/>
          <w:i/>
          <w:szCs w:val="20"/>
        </w:rPr>
        <w:t>the availability of</w:t>
      </w:r>
      <w:r w:rsidR="00996185">
        <w:rPr>
          <w:rFonts w:ascii="Calibri Light" w:hAnsi="Calibri Light" w:cstheme="majorHAnsi"/>
          <w:i/>
          <w:szCs w:val="20"/>
        </w:rPr>
        <w:t xml:space="preserve"> </w:t>
      </w:r>
      <w:r>
        <w:rPr>
          <w:rFonts w:ascii="Calibri Light" w:hAnsi="Calibri Light" w:cstheme="majorHAnsi"/>
          <w:i/>
          <w:szCs w:val="20"/>
        </w:rPr>
        <w:t xml:space="preserve">in-house </w:t>
      </w:r>
      <w:r w:rsidR="00D96DAF">
        <w:rPr>
          <w:rFonts w:ascii="Calibri Light" w:hAnsi="Calibri Light" w:cstheme="majorHAnsi"/>
          <w:i/>
          <w:szCs w:val="20"/>
        </w:rPr>
        <w:t xml:space="preserve">data </w:t>
      </w:r>
      <w:r>
        <w:rPr>
          <w:rFonts w:ascii="Calibri Light" w:hAnsi="Calibri Light" w:cstheme="majorHAnsi"/>
          <w:i/>
          <w:szCs w:val="20"/>
        </w:rPr>
        <w:t>sources that could be used in the study</w:t>
      </w:r>
      <w:r w:rsidR="00D96DAF">
        <w:rPr>
          <w:rFonts w:ascii="Calibri Light" w:hAnsi="Calibri Light" w:cstheme="majorHAnsi"/>
          <w:i/>
          <w:szCs w:val="20"/>
        </w:rPr>
        <w:t xml:space="preserve"> </w:t>
      </w:r>
      <w:r w:rsidR="00A7672A">
        <w:rPr>
          <w:rFonts w:ascii="Calibri Light" w:hAnsi="Calibri Light" w:cstheme="majorHAnsi"/>
          <w:i/>
          <w:szCs w:val="20"/>
        </w:rPr>
        <w:t>(</w:t>
      </w:r>
      <w:r w:rsidR="00D96DAF">
        <w:rPr>
          <w:rFonts w:ascii="Calibri Light" w:hAnsi="Calibri Light" w:cstheme="majorHAnsi"/>
          <w:i/>
          <w:szCs w:val="20"/>
        </w:rPr>
        <w:t>e.</w:t>
      </w:r>
      <w:r>
        <w:rPr>
          <w:rFonts w:ascii="Calibri Light" w:hAnsi="Calibri Light" w:cstheme="majorHAnsi"/>
          <w:i/>
          <w:szCs w:val="20"/>
        </w:rPr>
        <w:t>g.</w:t>
      </w:r>
      <w:r w:rsidR="00D96DAF">
        <w:rPr>
          <w:rFonts w:ascii="Calibri Light" w:hAnsi="Calibri Light" w:cstheme="majorHAnsi"/>
          <w:i/>
          <w:szCs w:val="20"/>
        </w:rPr>
        <w:t xml:space="preserve">, </w:t>
      </w:r>
      <w:r>
        <w:rPr>
          <w:rFonts w:ascii="Calibri Light" w:hAnsi="Calibri Light" w:cstheme="majorHAnsi"/>
          <w:i/>
          <w:szCs w:val="20"/>
        </w:rPr>
        <w:t>device</w:t>
      </w:r>
      <w:r w:rsidR="00C16C18">
        <w:rPr>
          <w:rFonts w:ascii="Calibri Light" w:hAnsi="Calibri Light" w:cstheme="majorHAnsi"/>
          <w:i/>
          <w:szCs w:val="20"/>
        </w:rPr>
        <w:t xml:space="preserve"> </w:t>
      </w:r>
      <w:r>
        <w:rPr>
          <w:rFonts w:ascii="Calibri Light" w:hAnsi="Calibri Light" w:cstheme="majorHAnsi"/>
          <w:i/>
          <w:szCs w:val="20"/>
        </w:rPr>
        <w:t>generated data, list</w:t>
      </w:r>
      <w:r w:rsidR="00D96DAF">
        <w:rPr>
          <w:rFonts w:ascii="Calibri Light" w:hAnsi="Calibri Light" w:cstheme="majorHAnsi"/>
          <w:i/>
          <w:szCs w:val="20"/>
        </w:rPr>
        <w:t xml:space="preserve"> of procedures using the device of interest</w:t>
      </w:r>
      <w:r w:rsidR="006F0072">
        <w:rPr>
          <w:rFonts w:ascii="Calibri Light" w:hAnsi="Calibri Light" w:cstheme="majorHAnsi"/>
          <w:i/>
          <w:szCs w:val="20"/>
        </w:rPr>
        <w:t>, etc</w:t>
      </w:r>
      <w:r w:rsidR="001C70A7">
        <w:rPr>
          <w:rFonts w:ascii="Calibri Light" w:hAnsi="Calibri Light" w:cstheme="majorHAnsi"/>
          <w:i/>
          <w:szCs w:val="20"/>
        </w:rPr>
        <w:t>.</w:t>
      </w:r>
      <w:r w:rsidR="00A7672A">
        <w:rPr>
          <w:rFonts w:ascii="Calibri Light" w:hAnsi="Calibri Light" w:cstheme="majorHAnsi"/>
          <w:i/>
          <w:szCs w:val="20"/>
        </w:rPr>
        <w:t>)</w:t>
      </w:r>
      <w:r w:rsidR="00C16C18">
        <w:rPr>
          <w:rFonts w:ascii="Calibri Light" w:hAnsi="Calibri Light" w:cstheme="majorHAnsi"/>
          <w:i/>
          <w:szCs w:val="20"/>
        </w:rPr>
        <w:t>.</w:t>
      </w:r>
      <w:r w:rsidR="001C70A7">
        <w:rPr>
          <w:rFonts w:ascii="Calibri Light" w:hAnsi="Calibri Light" w:cstheme="majorHAnsi"/>
          <w:i/>
          <w:szCs w:val="20"/>
        </w:rPr>
        <w:t xml:space="preserve"> A</w:t>
      </w:r>
      <w:r>
        <w:rPr>
          <w:rFonts w:ascii="Calibri Light" w:hAnsi="Calibri Light" w:cstheme="majorHAnsi"/>
          <w:i/>
          <w:szCs w:val="20"/>
        </w:rPr>
        <w:t xml:space="preserve">ctual data should </w:t>
      </w:r>
      <w:r w:rsidR="00C36C17">
        <w:rPr>
          <w:rFonts w:ascii="Calibri Light" w:hAnsi="Calibri Light" w:cstheme="majorHAnsi"/>
          <w:i/>
          <w:szCs w:val="20"/>
        </w:rPr>
        <w:t>not be shared with NESTcc at the time of the concept submission</w:t>
      </w:r>
      <w:r w:rsidR="00D96DAF">
        <w:rPr>
          <w:rFonts w:ascii="Calibri Light" w:hAnsi="Calibri Light" w:cstheme="majorHAnsi"/>
          <w:i/>
          <w:szCs w:val="20"/>
        </w:rPr>
        <w:t xml:space="preserve">. </w:t>
      </w:r>
    </w:p>
    <w:p w14:paraId="1DD7F326" w14:textId="782F1914" w:rsidR="00D96DAF" w:rsidRPr="00D96DAF" w:rsidRDefault="00D96DAF" w:rsidP="00D96DAF">
      <w:pPr>
        <w:pStyle w:val="ListParagraph"/>
        <w:numPr>
          <w:ilvl w:val="1"/>
          <w:numId w:val="15"/>
        </w:numPr>
        <w:rPr>
          <w:rFonts w:ascii="Calibri Light" w:hAnsi="Calibri Light" w:cstheme="majorHAnsi"/>
          <w:i/>
          <w:szCs w:val="20"/>
        </w:rPr>
      </w:pPr>
      <w:r w:rsidRPr="00797FE1">
        <w:rPr>
          <w:rFonts w:ascii="Calibri Light" w:hAnsi="Calibri Light" w:cstheme="majorHAnsi"/>
          <w:i/>
          <w:szCs w:val="20"/>
        </w:rPr>
        <w:t xml:space="preserve">NESTcc is looking for the best way to involve </w:t>
      </w:r>
      <w:r w:rsidR="00A7672A">
        <w:rPr>
          <w:rFonts w:ascii="Calibri Light" w:hAnsi="Calibri Light" w:cstheme="majorHAnsi"/>
          <w:i/>
          <w:szCs w:val="20"/>
        </w:rPr>
        <w:t xml:space="preserve">the </w:t>
      </w:r>
      <w:r w:rsidRPr="00797FE1">
        <w:rPr>
          <w:rFonts w:ascii="Calibri Light" w:hAnsi="Calibri Light" w:cstheme="majorHAnsi"/>
          <w:i/>
          <w:szCs w:val="20"/>
        </w:rPr>
        <w:t>FDA in the progress of the</w:t>
      </w:r>
      <w:r w:rsidR="00996185">
        <w:rPr>
          <w:rFonts w:ascii="Calibri Light" w:hAnsi="Calibri Light" w:cstheme="majorHAnsi"/>
          <w:i/>
          <w:szCs w:val="20"/>
        </w:rPr>
        <w:t>se</w:t>
      </w:r>
      <w:r w:rsidRPr="00797FE1">
        <w:rPr>
          <w:rFonts w:ascii="Calibri Light" w:hAnsi="Calibri Light" w:cstheme="majorHAnsi"/>
          <w:i/>
          <w:szCs w:val="20"/>
        </w:rPr>
        <w:t xml:space="preserve"> test-cases.</w:t>
      </w:r>
      <w:r>
        <w:rPr>
          <w:rFonts w:ascii="Calibri Light" w:hAnsi="Calibri Light" w:cstheme="majorHAnsi"/>
          <w:i/>
          <w:szCs w:val="20"/>
        </w:rPr>
        <w:t xml:space="preserve"> Please provide a brief description of </w:t>
      </w:r>
      <w:r w:rsidRPr="00797FE1">
        <w:rPr>
          <w:rFonts w:ascii="Calibri Light" w:hAnsi="Calibri Light" w:cstheme="majorHAnsi"/>
          <w:i/>
          <w:szCs w:val="20"/>
        </w:rPr>
        <w:t xml:space="preserve">interactions </w:t>
      </w:r>
      <w:r>
        <w:rPr>
          <w:rFonts w:ascii="Calibri Light" w:hAnsi="Calibri Light" w:cstheme="majorHAnsi"/>
          <w:i/>
          <w:szCs w:val="20"/>
        </w:rPr>
        <w:t xml:space="preserve">your organization has </w:t>
      </w:r>
      <w:r w:rsidR="008F7614">
        <w:rPr>
          <w:rFonts w:ascii="Calibri Light" w:hAnsi="Calibri Light" w:cstheme="majorHAnsi"/>
          <w:i/>
          <w:szCs w:val="20"/>
        </w:rPr>
        <w:t xml:space="preserve">had </w:t>
      </w:r>
      <w:r w:rsidRPr="00797FE1">
        <w:rPr>
          <w:rFonts w:ascii="Calibri Light" w:hAnsi="Calibri Light" w:cstheme="majorHAnsi"/>
          <w:i/>
          <w:szCs w:val="20"/>
        </w:rPr>
        <w:t>with</w:t>
      </w:r>
      <w:r w:rsidR="00A7672A">
        <w:rPr>
          <w:rFonts w:ascii="Calibri Light" w:hAnsi="Calibri Light" w:cstheme="majorHAnsi"/>
          <w:i/>
          <w:szCs w:val="20"/>
        </w:rPr>
        <w:t xml:space="preserve"> the</w:t>
      </w:r>
      <w:r w:rsidRPr="00797FE1">
        <w:rPr>
          <w:rFonts w:ascii="Calibri Light" w:hAnsi="Calibri Light" w:cstheme="majorHAnsi"/>
          <w:i/>
          <w:szCs w:val="20"/>
        </w:rPr>
        <w:t xml:space="preserve"> FDA up until this point and</w:t>
      </w:r>
      <w:r>
        <w:rPr>
          <w:rFonts w:ascii="Calibri Light" w:hAnsi="Calibri Light" w:cstheme="majorHAnsi"/>
          <w:i/>
          <w:szCs w:val="20"/>
        </w:rPr>
        <w:t>/or</w:t>
      </w:r>
      <w:r w:rsidRPr="00797FE1">
        <w:rPr>
          <w:rFonts w:ascii="Calibri Light" w:hAnsi="Calibri Light" w:cstheme="majorHAnsi"/>
          <w:i/>
          <w:szCs w:val="20"/>
        </w:rPr>
        <w:t xml:space="preserve"> </w:t>
      </w:r>
      <w:r w:rsidR="00996185">
        <w:rPr>
          <w:rFonts w:ascii="Calibri Light" w:hAnsi="Calibri Light" w:cstheme="majorHAnsi"/>
          <w:i/>
          <w:szCs w:val="20"/>
        </w:rPr>
        <w:t xml:space="preserve">any </w:t>
      </w:r>
      <w:r w:rsidRPr="00797FE1">
        <w:rPr>
          <w:rFonts w:ascii="Calibri Light" w:hAnsi="Calibri Light" w:cstheme="majorHAnsi"/>
          <w:i/>
          <w:szCs w:val="20"/>
        </w:rPr>
        <w:t>planned future interactions, as it relates to these specific projects.</w:t>
      </w:r>
    </w:p>
    <w:p w14:paraId="5AEDEAC7" w14:textId="65CC60A2" w:rsidR="00797FE1" w:rsidRPr="00797FE1" w:rsidRDefault="00797FE1" w:rsidP="0033403A">
      <w:pPr>
        <w:pStyle w:val="ListParagraph"/>
        <w:ind w:left="360"/>
        <w:rPr>
          <w:rFonts w:ascii="Calibri Light" w:hAnsi="Calibri Light" w:cstheme="majorHAnsi"/>
          <w:b/>
          <w:szCs w:val="20"/>
        </w:rPr>
      </w:pPr>
    </w:p>
    <w:p w14:paraId="1ED900E8" w14:textId="02BA99BD" w:rsidR="00496FA5" w:rsidRPr="007D1A3C" w:rsidRDefault="006B3534" w:rsidP="00D27870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Attachments</w:t>
      </w:r>
    </w:p>
    <w:p w14:paraId="47E73EA7" w14:textId="6561A862" w:rsidR="00BE5AFB" w:rsidRDefault="006B3534" w:rsidP="002E53AC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="Calibri Light" w:hAnsi="Calibri Light" w:cs="Calibri Light"/>
          <w:i/>
          <w:szCs w:val="20"/>
        </w:rPr>
        <w:t>Include any relevant attachments. There are no required attachments.</w:t>
      </w:r>
      <w:r w:rsidR="002E53AC" w:rsidRPr="002E53AC">
        <w:t xml:space="preserve"> </w:t>
      </w:r>
    </w:p>
    <w:p w14:paraId="2A5CA32E" w14:textId="77777777" w:rsidR="00C16C18" w:rsidRPr="00B206C3" w:rsidRDefault="00C16C18" w:rsidP="002E53AC">
      <w:pPr>
        <w:rPr>
          <w:rFonts w:asciiTheme="majorHAnsi" w:hAnsiTheme="majorHAnsi" w:cstheme="majorHAnsi"/>
          <w:b/>
          <w:color w:val="F4A261" w:themeColor="accent3"/>
        </w:rPr>
      </w:pPr>
    </w:p>
    <w:p w14:paraId="078BF27D" w14:textId="1548D0F7" w:rsidR="006B3534" w:rsidRDefault="00467089">
      <w:pPr>
        <w:rPr>
          <w:rFonts w:cstheme="minorHAnsi"/>
          <w:b/>
          <w:szCs w:val="20"/>
        </w:rPr>
      </w:pPr>
      <w:r>
        <w:rPr>
          <w:rFonts w:ascii="Calibri Light" w:hAnsi="Calibri Light" w:cs="Calibri Light"/>
          <w:i/>
          <w:szCs w:val="20"/>
        </w:rPr>
        <w:t>.</w:t>
      </w:r>
      <w:bookmarkStart w:id="3" w:name="_GoBack"/>
      <w:bookmarkEnd w:id="3"/>
    </w:p>
    <w:sectPr w:rsidR="006B3534" w:rsidSect="00B206C3">
      <w:footerReference w:type="default" r:id="rId11"/>
      <w:pgSz w:w="12240" w:h="15840"/>
      <w:pgMar w:top="547" w:right="720" w:bottom="432" w:left="720" w:header="432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04242A" w16cid:durableId="1ED79A33"/>
  <w16cid:commentId w16cid:paraId="5CCE05A3" w16cid:durableId="1EF12C34"/>
  <w16cid:commentId w16cid:paraId="42CEACC8" w16cid:durableId="1EF1CE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D3296" w14:textId="77777777" w:rsidR="004F3CF3" w:rsidRDefault="004F3CF3" w:rsidP="00034FCB">
      <w:r>
        <w:separator/>
      </w:r>
    </w:p>
  </w:endnote>
  <w:endnote w:type="continuationSeparator" w:id="0">
    <w:p w14:paraId="4526A234" w14:textId="77777777" w:rsidR="004F3CF3" w:rsidRDefault="004F3CF3" w:rsidP="0003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966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A1483" w14:textId="5323C983" w:rsidR="00EA7104" w:rsidRDefault="00EA71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0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1C6A0" w14:textId="1B1EB1A2" w:rsidR="00EA7104" w:rsidRPr="0077709B" w:rsidRDefault="00246046" w:rsidP="00B206C3">
    <w:pPr>
      <w:pStyle w:val="Footer"/>
      <w:jc w:val="center"/>
      <w:rPr>
        <w:rFonts w:asciiTheme="majorHAnsi" w:hAnsiTheme="majorHAnsi" w:cs="Calibri Light"/>
        <w:b/>
        <w:sz w:val="20"/>
        <w:szCs w:val="20"/>
      </w:rPr>
    </w:pPr>
    <w:r w:rsidRPr="0077709B">
      <w:rPr>
        <w:rFonts w:asciiTheme="majorHAnsi" w:hAnsiTheme="majorHAnsi" w:cs="Calibri Light"/>
        <w:b/>
        <w:sz w:val="20"/>
        <w:szCs w:val="20"/>
      </w:rPr>
      <w:t xml:space="preserve">To learn more about NESTcc, visit our website (www.nestcc.org) or email us at </w:t>
    </w:r>
    <w:hyperlink r:id="rId1" w:history="1">
      <w:r w:rsidR="003C7DCE" w:rsidRPr="0077709B">
        <w:rPr>
          <w:rStyle w:val="Hyperlink"/>
          <w:rFonts w:asciiTheme="majorHAnsi" w:hAnsiTheme="majorHAnsi" w:cs="Calibri Light"/>
          <w:b/>
          <w:sz w:val="20"/>
          <w:szCs w:val="20"/>
        </w:rPr>
        <w:t>NESTcc@mdic.org</w:t>
      </w:r>
    </w:hyperlink>
    <w:r w:rsidRPr="0077709B">
      <w:rPr>
        <w:rFonts w:asciiTheme="majorHAnsi" w:hAnsiTheme="majorHAnsi" w:cs="Calibri Light"/>
        <w:b/>
        <w:sz w:val="20"/>
        <w:szCs w:val="20"/>
      </w:rPr>
      <w:t>.</w:t>
    </w:r>
    <w:r w:rsidR="003C7DCE" w:rsidRPr="0077709B">
      <w:rPr>
        <w:rFonts w:asciiTheme="majorHAnsi" w:hAnsiTheme="majorHAnsi" w:cs="Calibri Light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439ED" w14:textId="77777777" w:rsidR="004F3CF3" w:rsidRDefault="004F3CF3" w:rsidP="00034FCB">
      <w:r>
        <w:separator/>
      </w:r>
    </w:p>
  </w:footnote>
  <w:footnote w:type="continuationSeparator" w:id="0">
    <w:p w14:paraId="6E4CC0A3" w14:textId="77777777" w:rsidR="004F3CF3" w:rsidRDefault="004F3CF3" w:rsidP="0003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6A1"/>
    <w:multiLevelType w:val="hybridMultilevel"/>
    <w:tmpl w:val="A790C146"/>
    <w:lvl w:ilvl="0" w:tplc="C30C27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084"/>
    <w:multiLevelType w:val="hybridMultilevel"/>
    <w:tmpl w:val="4D80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60A2C"/>
    <w:multiLevelType w:val="hybridMultilevel"/>
    <w:tmpl w:val="F030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662E"/>
    <w:multiLevelType w:val="hybridMultilevel"/>
    <w:tmpl w:val="7884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344FC"/>
    <w:multiLevelType w:val="hybridMultilevel"/>
    <w:tmpl w:val="08D42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BD4"/>
    <w:multiLevelType w:val="hybridMultilevel"/>
    <w:tmpl w:val="CF72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50616"/>
    <w:multiLevelType w:val="hybridMultilevel"/>
    <w:tmpl w:val="3A9A8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959B2"/>
    <w:multiLevelType w:val="hybridMultilevel"/>
    <w:tmpl w:val="A1B2B432"/>
    <w:lvl w:ilvl="0" w:tplc="FE663FFE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46C4"/>
    <w:multiLevelType w:val="hybridMultilevel"/>
    <w:tmpl w:val="34BEE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B2685"/>
    <w:multiLevelType w:val="hybridMultilevel"/>
    <w:tmpl w:val="5B5A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61FC6"/>
    <w:multiLevelType w:val="hybridMultilevel"/>
    <w:tmpl w:val="5F54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601FC"/>
    <w:multiLevelType w:val="hybridMultilevel"/>
    <w:tmpl w:val="CA60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D6081"/>
    <w:multiLevelType w:val="hybridMultilevel"/>
    <w:tmpl w:val="11707174"/>
    <w:lvl w:ilvl="0" w:tplc="E81E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E0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CF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4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A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2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EB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E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6A4134"/>
    <w:multiLevelType w:val="hybridMultilevel"/>
    <w:tmpl w:val="E362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741E6"/>
    <w:multiLevelType w:val="hybridMultilevel"/>
    <w:tmpl w:val="A120D014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090A"/>
    <w:multiLevelType w:val="hybridMultilevel"/>
    <w:tmpl w:val="0FFE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F5B3E"/>
    <w:multiLevelType w:val="hybridMultilevel"/>
    <w:tmpl w:val="4132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714DF"/>
    <w:multiLevelType w:val="hybridMultilevel"/>
    <w:tmpl w:val="E95A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03FD2"/>
    <w:multiLevelType w:val="hybridMultilevel"/>
    <w:tmpl w:val="4B12510A"/>
    <w:lvl w:ilvl="0" w:tplc="848A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657BC"/>
    <w:multiLevelType w:val="hybridMultilevel"/>
    <w:tmpl w:val="3A4E3BBC"/>
    <w:lvl w:ilvl="0" w:tplc="C980A7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AE0A44"/>
    <w:multiLevelType w:val="hybridMultilevel"/>
    <w:tmpl w:val="0C3233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5E1B04"/>
    <w:multiLevelType w:val="hybridMultilevel"/>
    <w:tmpl w:val="BD96C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80006"/>
    <w:multiLevelType w:val="hybridMultilevel"/>
    <w:tmpl w:val="40F8DC20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66484"/>
    <w:multiLevelType w:val="hybridMultilevel"/>
    <w:tmpl w:val="3E245A60"/>
    <w:lvl w:ilvl="0" w:tplc="0409000F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7D47B5C">
      <w:start w:val="1"/>
      <w:numFmt w:val="lowerLetter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E0D12"/>
    <w:multiLevelType w:val="hybridMultilevel"/>
    <w:tmpl w:val="1D522D16"/>
    <w:lvl w:ilvl="0" w:tplc="0150B7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06160"/>
    <w:multiLevelType w:val="hybridMultilevel"/>
    <w:tmpl w:val="9352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038CD"/>
    <w:multiLevelType w:val="hybridMultilevel"/>
    <w:tmpl w:val="C310E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F21262"/>
    <w:multiLevelType w:val="hybridMultilevel"/>
    <w:tmpl w:val="D9181C5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7D47B5C">
      <w:start w:val="1"/>
      <w:numFmt w:val="lowerLetter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80379"/>
    <w:multiLevelType w:val="hybridMultilevel"/>
    <w:tmpl w:val="EB1AC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70110"/>
    <w:multiLevelType w:val="hybridMultilevel"/>
    <w:tmpl w:val="0010C7F4"/>
    <w:lvl w:ilvl="0" w:tplc="65723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CB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ED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A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A6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0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8A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2B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EFE0507"/>
    <w:multiLevelType w:val="hybridMultilevel"/>
    <w:tmpl w:val="8776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EEA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16F6A"/>
    <w:multiLevelType w:val="hybridMultilevel"/>
    <w:tmpl w:val="1EDA1AB0"/>
    <w:lvl w:ilvl="0" w:tplc="5066E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E7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0D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8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3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6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8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C5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A3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18F6B53"/>
    <w:multiLevelType w:val="hybridMultilevel"/>
    <w:tmpl w:val="2730AE90"/>
    <w:lvl w:ilvl="0" w:tplc="708AD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85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47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C6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8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3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6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4ED1205"/>
    <w:multiLevelType w:val="hybridMultilevel"/>
    <w:tmpl w:val="D8E0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B5CBE"/>
    <w:multiLevelType w:val="hybridMultilevel"/>
    <w:tmpl w:val="54D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F5424"/>
    <w:multiLevelType w:val="hybridMultilevel"/>
    <w:tmpl w:val="7A3E3206"/>
    <w:lvl w:ilvl="0" w:tplc="6B52C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9D8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070C0"/>
    <w:multiLevelType w:val="hybridMultilevel"/>
    <w:tmpl w:val="79E84C0E"/>
    <w:lvl w:ilvl="0" w:tplc="2CA669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23E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341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2FCC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6BE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8524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2D78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2A53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AA60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405579"/>
    <w:multiLevelType w:val="hybridMultilevel"/>
    <w:tmpl w:val="90D489A8"/>
    <w:lvl w:ilvl="0" w:tplc="1ABAB0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525BE"/>
    <w:multiLevelType w:val="hybridMultilevel"/>
    <w:tmpl w:val="575864EC"/>
    <w:lvl w:ilvl="0" w:tplc="25BC1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EF436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8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0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E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4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D15670"/>
    <w:multiLevelType w:val="hybridMultilevel"/>
    <w:tmpl w:val="4850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E759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C38B4"/>
    <w:multiLevelType w:val="hybridMultilevel"/>
    <w:tmpl w:val="FAF8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1350C"/>
    <w:multiLevelType w:val="hybridMultilevel"/>
    <w:tmpl w:val="8B60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02D06"/>
    <w:multiLevelType w:val="hybridMultilevel"/>
    <w:tmpl w:val="565ED8B6"/>
    <w:lvl w:ilvl="0" w:tplc="2D661ED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3A155A"/>
    <w:multiLevelType w:val="hybridMultilevel"/>
    <w:tmpl w:val="00D2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1"/>
  </w:num>
  <w:num w:numId="4">
    <w:abstractNumId w:val="31"/>
  </w:num>
  <w:num w:numId="5">
    <w:abstractNumId w:val="38"/>
  </w:num>
  <w:num w:numId="6">
    <w:abstractNumId w:val="29"/>
  </w:num>
  <w:num w:numId="7">
    <w:abstractNumId w:val="12"/>
  </w:num>
  <w:num w:numId="8">
    <w:abstractNumId w:val="32"/>
  </w:num>
  <w:num w:numId="9">
    <w:abstractNumId w:val="41"/>
  </w:num>
  <w:num w:numId="10">
    <w:abstractNumId w:val="18"/>
  </w:num>
  <w:num w:numId="11">
    <w:abstractNumId w:val="14"/>
  </w:num>
  <w:num w:numId="12">
    <w:abstractNumId w:val="22"/>
  </w:num>
  <w:num w:numId="13">
    <w:abstractNumId w:val="17"/>
  </w:num>
  <w:num w:numId="14">
    <w:abstractNumId w:val="33"/>
  </w:num>
  <w:num w:numId="15">
    <w:abstractNumId w:val="7"/>
  </w:num>
  <w:num w:numId="16">
    <w:abstractNumId w:val="15"/>
  </w:num>
  <w:num w:numId="17">
    <w:abstractNumId w:val="5"/>
  </w:num>
  <w:num w:numId="18">
    <w:abstractNumId w:val="25"/>
  </w:num>
  <w:num w:numId="19">
    <w:abstractNumId w:val="16"/>
  </w:num>
  <w:num w:numId="20">
    <w:abstractNumId w:val="28"/>
  </w:num>
  <w:num w:numId="21">
    <w:abstractNumId w:val="8"/>
  </w:num>
  <w:num w:numId="22">
    <w:abstractNumId w:val="34"/>
  </w:num>
  <w:num w:numId="23">
    <w:abstractNumId w:val="9"/>
  </w:num>
  <w:num w:numId="24">
    <w:abstractNumId w:val="11"/>
  </w:num>
  <w:num w:numId="25">
    <w:abstractNumId w:val="21"/>
  </w:num>
  <w:num w:numId="26">
    <w:abstractNumId w:val="4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3"/>
  </w:num>
  <w:num w:numId="30">
    <w:abstractNumId w:val="2"/>
  </w:num>
  <w:num w:numId="31">
    <w:abstractNumId w:val="40"/>
  </w:num>
  <w:num w:numId="32">
    <w:abstractNumId w:val="30"/>
  </w:num>
  <w:num w:numId="33">
    <w:abstractNumId w:val="42"/>
  </w:num>
  <w:num w:numId="34">
    <w:abstractNumId w:val="43"/>
  </w:num>
  <w:num w:numId="35">
    <w:abstractNumId w:val="27"/>
  </w:num>
  <w:num w:numId="36">
    <w:abstractNumId w:val="6"/>
  </w:num>
  <w:num w:numId="37">
    <w:abstractNumId w:val="3"/>
  </w:num>
  <w:num w:numId="38">
    <w:abstractNumId w:val="20"/>
  </w:num>
  <w:num w:numId="39">
    <w:abstractNumId w:val="39"/>
  </w:num>
  <w:num w:numId="40">
    <w:abstractNumId w:val="13"/>
  </w:num>
  <w:num w:numId="41">
    <w:abstractNumId w:val="19"/>
  </w:num>
  <w:num w:numId="42">
    <w:abstractNumId w:val="24"/>
  </w:num>
  <w:num w:numId="43">
    <w:abstractNumId w:val="0"/>
  </w:num>
  <w:num w:numId="44">
    <w:abstractNumId w:val="10"/>
  </w:num>
  <w:num w:numId="45">
    <w:abstractNumId w:val="2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MjM0NDI2MDQxNDVS0lEKTi0uzszPAykwNKwFAA4C3+AtAAAA"/>
  </w:docVars>
  <w:rsids>
    <w:rsidRoot w:val="00034FCB"/>
    <w:rsid w:val="000275D4"/>
    <w:rsid w:val="000340D0"/>
    <w:rsid w:val="00034FCB"/>
    <w:rsid w:val="00035D4E"/>
    <w:rsid w:val="0004513C"/>
    <w:rsid w:val="000500B4"/>
    <w:rsid w:val="00053D77"/>
    <w:rsid w:val="00060948"/>
    <w:rsid w:val="00072C32"/>
    <w:rsid w:val="00075EBB"/>
    <w:rsid w:val="00093539"/>
    <w:rsid w:val="000B1280"/>
    <w:rsid w:val="000B6DB7"/>
    <w:rsid w:val="000C2B3A"/>
    <w:rsid w:val="000C5032"/>
    <w:rsid w:val="000D2499"/>
    <w:rsid w:val="000D576F"/>
    <w:rsid w:val="000E58DB"/>
    <w:rsid w:val="00106413"/>
    <w:rsid w:val="00114B15"/>
    <w:rsid w:val="00115928"/>
    <w:rsid w:val="00121ABE"/>
    <w:rsid w:val="00122040"/>
    <w:rsid w:val="00123B3F"/>
    <w:rsid w:val="00126D51"/>
    <w:rsid w:val="00126F11"/>
    <w:rsid w:val="001365BE"/>
    <w:rsid w:val="0015059C"/>
    <w:rsid w:val="00153F54"/>
    <w:rsid w:val="00153FE8"/>
    <w:rsid w:val="0016012E"/>
    <w:rsid w:val="001753CD"/>
    <w:rsid w:val="001867D0"/>
    <w:rsid w:val="001905FE"/>
    <w:rsid w:val="00193014"/>
    <w:rsid w:val="00195845"/>
    <w:rsid w:val="001A0A55"/>
    <w:rsid w:val="001A6C72"/>
    <w:rsid w:val="001B1354"/>
    <w:rsid w:val="001B6BC6"/>
    <w:rsid w:val="001C70A7"/>
    <w:rsid w:val="001C749B"/>
    <w:rsid w:val="001E459C"/>
    <w:rsid w:val="001E6BF1"/>
    <w:rsid w:val="001F2249"/>
    <w:rsid w:val="001F3E25"/>
    <w:rsid w:val="001F6D25"/>
    <w:rsid w:val="002013EF"/>
    <w:rsid w:val="00212F5A"/>
    <w:rsid w:val="0022367E"/>
    <w:rsid w:val="00223E37"/>
    <w:rsid w:val="00223FD5"/>
    <w:rsid w:val="0022684E"/>
    <w:rsid w:val="002315C5"/>
    <w:rsid w:val="0024013C"/>
    <w:rsid w:val="0024107E"/>
    <w:rsid w:val="00246046"/>
    <w:rsid w:val="00246150"/>
    <w:rsid w:val="00250B07"/>
    <w:rsid w:val="00255C76"/>
    <w:rsid w:val="002626E5"/>
    <w:rsid w:val="00262BE5"/>
    <w:rsid w:val="00271FB1"/>
    <w:rsid w:val="00274216"/>
    <w:rsid w:val="002848F6"/>
    <w:rsid w:val="00284E0E"/>
    <w:rsid w:val="0028640E"/>
    <w:rsid w:val="00290A49"/>
    <w:rsid w:val="00295068"/>
    <w:rsid w:val="0029596E"/>
    <w:rsid w:val="002B1D35"/>
    <w:rsid w:val="002B31DE"/>
    <w:rsid w:val="002C27BD"/>
    <w:rsid w:val="002D42D9"/>
    <w:rsid w:val="002D621D"/>
    <w:rsid w:val="002D6BA8"/>
    <w:rsid w:val="002E03AB"/>
    <w:rsid w:val="002E2F40"/>
    <w:rsid w:val="002E53AC"/>
    <w:rsid w:val="002F235C"/>
    <w:rsid w:val="002F5875"/>
    <w:rsid w:val="003015A5"/>
    <w:rsid w:val="0031377E"/>
    <w:rsid w:val="0031402C"/>
    <w:rsid w:val="00315642"/>
    <w:rsid w:val="00320E7D"/>
    <w:rsid w:val="003261ED"/>
    <w:rsid w:val="00333987"/>
    <w:rsid w:val="0033403A"/>
    <w:rsid w:val="00341D9A"/>
    <w:rsid w:val="0034221E"/>
    <w:rsid w:val="00345161"/>
    <w:rsid w:val="00345924"/>
    <w:rsid w:val="00356229"/>
    <w:rsid w:val="00365EDB"/>
    <w:rsid w:val="00384FB8"/>
    <w:rsid w:val="003855C1"/>
    <w:rsid w:val="0039036C"/>
    <w:rsid w:val="003924AD"/>
    <w:rsid w:val="003A104B"/>
    <w:rsid w:val="003A5AE9"/>
    <w:rsid w:val="003A7BD8"/>
    <w:rsid w:val="003B2A02"/>
    <w:rsid w:val="003C12DF"/>
    <w:rsid w:val="003C7851"/>
    <w:rsid w:val="003C7DCE"/>
    <w:rsid w:val="003D1CDD"/>
    <w:rsid w:val="003D6B62"/>
    <w:rsid w:val="003E0CF6"/>
    <w:rsid w:val="003E715B"/>
    <w:rsid w:val="003E76E5"/>
    <w:rsid w:val="003E7883"/>
    <w:rsid w:val="003F0D58"/>
    <w:rsid w:val="004008F4"/>
    <w:rsid w:val="0041387D"/>
    <w:rsid w:val="0042015C"/>
    <w:rsid w:val="00422425"/>
    <w:rsid w:val="004264A6"/>
    <w:rsid w:val="00427CA3"/>
    <w:rsid w:val="00430382"/>
    <w:rsid w:val="00440106"/>
    <w:rsid w:val="00444BBE"/>
    <w:rsid w:val="00456A01"/>
    <w:rsid w:val="0045729C"/>
    <w:rsid w:val="00467089"/>
    <w:rsid w:val="0047275E"/>
    <w:rsid w:val="00472EEC"/>
    <w:rsid w:val="00481089"/>
    <w:rsid w:val="00493F6F"/>
    <w:rsid w:val="00496FA5"/>
    <w:rsid w:val="004A5F9D"/>
    <w:rsid w:val="004A74D5"/>
    <w:rsid w:val="004C3B6B"/>
    <w:rsid w:val="004C4892"/>
    <w:rsid w:val="004C5330"/>
    <w:rsid w:val="004E4474"/>
    <w:rsid w:val="004F115E"/>
    <w:rsid w:val="004F3CF3"/>
    <w:rsid w:val="004F4B4A"/>
    <w:rsid w:val="00500F6D"/>
    <w:rsid w:val="00502A1C"/>
    <w:rsid w:val="00503032"/>
    <w:rsid w:val="00504F6F"/>
    <w:rsid w:val="00510717"/>
    <w:rsid w:val="0051477A"/>
    <w:rsid w:val="005206C8"/>
    <w:rsid w:val="00525062"/>
    <w:rsid w:val="005274E4"/>
    <w:rsid w:val="00535995"/>
    <w:rsid w:val="00543696"/>
    <w:rsid w:val="00547A3F"/>
    <w:rsid w:val="00553339"/>
    <w:rsid w:val="005656B7"/>
    <w:rsid w:val="00566393"/>
    <w:rsid w:val="00573F97"/>
    <w:rsid w:val="00580D4E"/>
    <w:rsid w:val="005815ED"/>
    <w:rsid w:val="005926FF"/>
    <w:rsid w:val="005A736D"/>
    <w:rsid w:val="005B150A"/>
    <w:rsid w:val="005B1B94"/>
    <w:rsid w:val="005B4F62"/>
    <w:rsid w:val="005C1585"/>
    <w:rsid w:val="005C43AA"/>
    <w:rsid w:val="005C4AE7"/>
    <w:rsid w:val="005D40E4"/>
    <w:rsid w:val="005E0034"/>
    <w:rsid w:val="005F1E81"/>
    <w:rsid w:val="0060075A"/>
    <w:rsid w:val="0061218B"/>
    <w:rsid w:val="00614FBA"/>
    <w:rsid w:val="006151C0"/>
    <w:rsid w:val="00615621"/>
    <w:rsid w:val="00622BAA"/>
    <w:rsid w:val="006336DC"/>
    <w:rsid w:val="0063674A"/>
    <w:rsid w:val="00643471"/>
    <w:rsid w:val="00650D05"/>
    <w:rsid w:val="006576C3"/>
    <w:rsid w:val="00671C54"/>
    <w:rsid w:val="0068313F"/>
    <w:rsid w:val="006879AD"/>
    <w:rsid w:val="006923CB"/>
    <w:rsid w:val="00692C68"/>
    <w:rsid w:val="0069481F"/>
    <w:rsid w:val="006B3534"/>
    <w:rsid w:val="006B4AA4"/>
    <w:rsid w:val="006C3122"/>
    <w:rsid w:val="006C4AE4"/>
    <w:rsid w:val="006C504A"/>
    <w:rsid w:val="006F0072"/>
    <w:rsid w:val="006F717A"/>
    <w:rsid w:val="00707453"/>
    <w:rsid w:val="007078F3"/>
    <w:rsid w:val="0071283F"/>
    <w:rsid w:val="00716566"/>
    <w:rsid w:val="00716F0B"/>
    <w:rsid w:val="0071770F"/>
    <w:rsid w:val="00725B2D"/>
    <w:rsid w:val="00725FF7"/>
    <w:rsid w:val="007346A0"/>
    <w:rsid w:val="0074706D"/>
    <w:rsid w:val="007538B9"/>
    <w:rsid w:val="00754418"/>
    <w:rsid w:val="00755898"/>
    <w:rsid w:val="00763407"/>
    <w:rsid w:val="0077709B"/>
    <w:rsid w:val="00797FE1"/>
    <w:rsid w:val="007A5456"/>
    <w:rsid w:val="007A629D"/>
    <w:rsid w:val="007A67FA"/>
    <w:rsid w:val="007A7D86"/>
    <w:rsid w:val="007B6A85"/>
    <w:rsid w:val="007D02AE"/>
    <w:rsid w:val="007D1A3C"/>
    <w:rsid w:val="007D2FB6"/>
    <w:rsid w:val="007D5258"/>
    <w:rsid w:val="007F2709"/>
    <w:rsid w:val="00812554"/>
    <w:rsid w:val="00812EAA"/>
    <w:rsid w:val="008176C2"/>
    <w:rsid w:val="0082191B"/>
    <w:rsid w:val="00830B14"/>
    <w:rsid w:val="00841F8E"/>
    <w:rsid w:val="008441AD"/>
    <w:rsid w:val="0084755D"/>
    <w:rsid w:val="0085282A"/>
    <w:rsid w:val="00854A41"/>
    <w:rsid w:val="00857C96"/>
    <w:rsid w:val="008734D4"/>
    <w:rsid w:val="00890E99"/>
    <w:rsid w:val="00891CEC"/>
    <w:rsid w:val="00894CBA"/>
    <w:rsid w:val="008A21CD"/>
    <w:rsid w:val="008B122E"/>
    <w:rsid w:val="008C0BFE"/>
    <w:rsid w:val="008C2169"/>
    <w:rsid w:val="008D3194"/>
    <w:rsid w:val="008E3AA0"/>
    <w:rsid w:val="008E3B7C"/>
    <w:rsid w:val="008F5961"/>
    <w:rsid w:val="008F7614"/>
    <w:rsid w:val="0090412A"/>
    <w:rsid w:val="00912DFE"/>
    <w:rsid w:val="00916A70"/>
    <w:rsid w:val="009250EF"/>
    <w:rsid w:val="00933374"/>
    <w:rsid w:val="00940328"/>
    <w:rsid w:val="00952C59"/>
    <w:rsid w:val="009538A6"/>
    <w:rsid w:val="00964CC3"/>
    <w:rsid w:val="0097242C"/>
    <w:rsid w:val="00974A95"/>
    <w:rsid w:val="00975E4F"/>
    <w:rsid w:val="00983676"/>
    <w:rsid w:val="00991F8B"/>
    <w:rsid w:val="00995984"/>
    <w:rsid w:val="00995DEA"/>
    <w:rsid w:val="00996185"/>
    <w:rsid w:val="009A1655"/>
    <w:rsid w:val="009A45B1"/>
    <w:rsid w:val="009B091E"/>
    <w:rsid w:val="009B0CCD"/>
    <w:rsid w:val="009B23BA"/>
    <w:rsid w:val="009B79F7"/>
    <w:rsid w:val="009C061D"/>
    <w:rsid w:val="009C24EF"/>
    <w:rsid w:val="009C2957"/>
    <w:rsid w:val="009D0BAA"/>
    <w:rsid w:val="009D3C8F"/>
    <w:rsid w:val="009E3ECB"/>
    <w:rsid w:val="009E76A2"/>
    <w:rsid w:val="00A05A53"/>
    <w:rsid w:val="00A06BBE"/>
    <w:rsid w:val="00A45CC2"/>
    <w:rsid w:val="00A51CB7"/>
    <w:rsid w:val="00A6771D"/>
    <w:rsid w:val="00A74E74"/>
    <w:rsid w:val="00A7672A"/>
    <w:rsid w:val="00A76839"/>
    <w:rsid w:val="00A80634"/>
    <w:rsid w:val="00A84CF7"/>
    <w:rsid w:val="00A851CE"/>
    <w:rsid w:val="00A9016E"/>
    <w:rsid w:val="00A90F16"/>
    <w:rsid w:val="00A91A93"/>
    <w:rsid w:val="00A91EEE"/>
    <w:rsid w:val="00A95D12"/>
    <w:rsid w:val="00A967A1"/>
    <w:rsid w:val="00AB44EA"/>
    <w:rsid w:val="00AC1703"/>
    <w:rsid w:val="00AC613F"/>
    <w:rsid w:val="00AC6339"/>
    <w:rsid w:val="00AD7834"/>
    <w:rsid w:val="00AF161B"/>
    <w:rsid w:val="00AF4E50"/>
    <w:rsid w:val="00B01432"/>
    <w:rsid w:val="00B206C3"/>
    <w:rsid w:val="00B22F2E"/>
    <w:rsid w:val="00B24232"/>
    <w:rsid w:val="00B25F8B"/>
    <w:rsid w:val="00B312F7"/>
    <w:rsid w:val="00B35B12"/>
    <w:rsid w:val="00B40A90"/>
    <w:rsid w:val="00B46FFA"/>
    <w:rsid w:val="00B50629"/>
    <w:rsid w:val="00B53176"/>
    <w:rsid w:val="00B54570"/>
    <w:rsid w:val="00B55F64"/>
    <w:rsid w:val="00B62FF8"/>
    <w:rsid w:val="00B63678"/>
    <w:rsid w:val="00B71E3E"/>
    <w:rsid w:val="00B7223A"/>
    <w:rsid w:val="00B77F88"/>
    <w:rsid w:val="00B90E60"/>
    <w:rsid w:val="00B934ED"/>
    <w:rsid w:val="00BB264E"/>
    <w:rsid w:val="00BC5FA7"/>
    <w:rsid w:val="00BD2225"/>
    <w:rsid w:val="00BD3329"/>
    <w:rsid w:val="00BE5AFB"/>
    <w:rsid w:val="00BF2A41"/>
    <w:rsid w:val="00BF351A"/>
    <w:rsid w:val="00BF41E3"/>
    <w:rsid w:val="00BF77FD"/>
    <w:rsid w:val="00C0000D"/>
    <w:rsid w:val="00C02A00"/>
    <w:rsid w:val="00C1053D"/>
    <w:rsid w:val="00C14750"/>
    <w:rsid w:val="00C160D5"/>
    <w:rsid w:val="00C16935"/>
    <w:rsid w:val="00C16C18"/>
    <w:rsid w:val="00C2602B"/>
    <w:rsid w:val="00C32F2F"/>
    <w:rsid w:val="00C351D5"/>
    <w:rsid w:val="00C36C17"/>
    <w:rsid w:val="00C414C4"/>
    <w:rsid w:val="00C437CF"/>
    <w:rsid w:val="00C47BAC"/>
    <w:rsid w:val="00C509C2"/>
    <w:rsid w:val="00C53BDC"/>
    <w:rsid w:val="00C60E67"/>
    <w:rsid w:val="00C637BA"/>
    <w:rsid w:val="00C64F5F"/>
    <w:rsid w:val="00C6788A"/>
    <w:rsid w:val="00C74584"/>
    <w:rsid w:val="00C84413"/>
    <w:rsid w:val="00C85FEE"/>
    <w:rsid w:val="00C947E3"/>
    <w:rsid w:val="00C96B66"/>
    <w:rsid w:val="00CD512D"/>
    <w:rsid w:val="00CD54A3"/>
    <w:rsid w:val="00CD6A8E"/>
    <w:rsid w:val="00CD7AE4"/>
    <w:rsid w:val="00CE0CC6"/>
    <w:rsid w:val="00CE31ED"/>
    <w:rsid w:val="00CF0DEC"/>
    <w:rsid w:val="00CF2AF4"/>
    <w:rsid w:val="00D024E3"/>
    <w:rsid w:val="00D030CD"/>
    <w:rsid w:val="00D03BD3"/>
    <w:rsid w:val="00D07E81"/>
    <w:rsid w:val="00D14A7A"/>
    <w:rsid w:val="00D155DF"/>
    <w:rsid w:val="00D2488C"/>
    <w:rsid w:val="00D27870"/>
    <w:rsid w:val="00D307A2"/>
    <w:rsid w:val="00D36F41"/>
    <w:rsid w:val="00D45D6F"/>
    <w:rsid w:val="00D47E24"/>
    <w:rsid w:val="00D73BAB"/>
    <w:rsid w:val="00D7430A"/>
    <w:rsid w:val="00D778E4"/>
    <w:rsid w:val="00D902E3"/>
    <w:rsid w:val="00D96DAF"/>
    <w:rsid w:val="00DA02BE"/>
    <w:rsid w:val="00DB3A08"/>
    <w:rsid w:val="00DC0883"/>
    <w:rsid w:val="00DC188F"/>
    <w:rsid w:val="00DC3587"/>
    <w:rsid w:val="00DC35DF"/>
    <w:rsid w:val="00DD28ED"/>
    <w:rsid w:val="00DE07DE"/>
    <w:rsid w:val="00DF2FF5"/>
    <w:rsid w:val="00DF638E"/>
    <w:rsid w:val="00E0094D"/>
    <w:rsid w:val="00E066E8"/>
    <w:rsid w:val="00E10208"/>
    <w:rsid w:val="00E14583"/>
    <w:rsid w:val="00E22607"/>
    <w:rsid w:val="00E34EF1"/>
    <w:rsid w:val="00E436C3"/>
    <w:rsid w:val="00E45466"/>
    <w:rsid w:val="00E52ACC"/>
    <w:rsid w:val="00E52FEF"/>
    <w:rsid w:val="00E54FBC"/>
    <w:rsid w:val="00E55991"/>
    <w:rsid w:val="00E61450"/>
    <w:rsid w:val="00E6373F"/>
    <w:rsid w:val="00E7156F"/>
    <w:rsid w:val="00E7653B"/>
    <w:rsid w:val="00E801CF"/>
    <w:rsid w:val="00E80F93"/>
    <w:rsid w:val="00E859AB"/>
    <w:rsid w:val="00E8732D"/>
    <w:rsid w:val="00E9562C"/>
    <w:rsid w:val="00E974EC"/>
    <w:rsid w:val="00EA0C3B"/>
    <w:rsid w:val="00EA56A5"/>
    <w:rsid w:val="00EA5A6B"/>
    <w:rsid w:val="00EA7104"/>
    <w:rsid w:val="00EB353F"/>
    <w:rsid w:val="00EC0A05"/>
    <w:rsid w:val="00EC6919"/>
    <w:rsid w:val="00ED671C"/>
    <w:rsid w:val="00ED6C80"/>
    <w:rsid w:val="00EF11BD"/>
    <w:rsid w:val="00EF4EDE"/>
    <w:rsid w:val="00EF67AC"/>
    <w:rsid w:val="00EF67EB"/>
    <w:rsid w:val="00EF67ED"/>
    <w:rsid w:val="00F01F37"/>
    <w:rsid w:val="00F05965"/>
    <w:rsid w:val="00F11BAB"/>
    <w:rsid w:val="00F134D4"/>
    <w:rsid w:val="00F15346"/>
    <w:rsid w:val="00F155DF"/>
    <w:rsid w:val="00F17D76"/>
    <w:rsid w:val="00F26697"/>
    <w:rsid w:val="00F26A28"/>
    <w:rsid w:val="00F331CB"/>
    <w:rsid w:val="00F33652"/>
    <w:rsid w:val="00F530CD"/>
    <w:rsid w:val="00F60389"/>
    <w:rsid w:val="00F62295"/>
    <w:rsid w:val="00F633AE"/>
    <w:rsid w:val="00F6469D"/>
    <w:rsid w:val="00F66A98"/>
    <w:rsid w:val="00F8075A"/>
    <w:rsid w:val="00F83049"/>
    <w:rsid w:val="00F84823"/>
    <w:rsid w:val="00F84A5D"/>
    <w:rsid w:val="00F868A9"/>
    <w:rsid w:val="00F92832"/>
    <w:rsid w:val="00F952EB"/>
    <w:rsid w:val="00FB0715"/>
    <w:rsid w:val="00FB36B3"/>
    <w:rsid w:val="00FC7B7D"/>
    <w:rsid w:val="00FD15EC"/>
    <w:rsid w:val="00FD1D64"/>
    <w:rsid w:val="00FE0DAA"/>
    <w:rsid w:val="00FE5E8A"/>
    <w:rsid w:val="00FE72AD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B4A575"/>
  <w15:docId w15:val="{AF3B0B65-8A9C-4FA2-951C-0F3699BD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94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CB"/>
  </w:style>
  <w:style w:type="paragraph" w:styleId="Footer">
    <w:name w:val="footer"/>
    <w:basedOn w:val="Normal"/>
    <w:link w:val="Foot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CB"/>
  </w:style>
  <w:style w:type="paragraph" w:styleId="ListParagraph">
    <w:name w:val="List Paragraph"/>
    <w:basedOn w:val="Normal"/>
    <w:link w:val="ListParagraphChar"/>
    <w:uiPriority w:val="34"/>
    <w:qFormat/>
    <w:rsid w:val="00034F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3676"/>
  </w:style>
  <w:style w:type="paragraph" w:styleId="NormalWeb">
    <w:name w:val="Normal (Web)"/>
    <w:basedOn w:val="Normal"/>
    <w:uiPriority w:val="99"/>
    <w:unhideWhenUsed/>
    <w:rsid w:val="00F01F3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D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40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3678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5F1E81"/>
  </w:style>
  <w:style w:type="paragraph" w:customStyle="1" w:styleId="ColorfulList-Accent11">
    <w:name w:val="Colorful List - Accent 11"/>
    <w:basedOn w:val="Normal"/>
    <w:uiPriority w:val="34"/>
    <w:qFormat/>
    <w:rsid w:val="005F1E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5F1E81"/>
    <w:pPr>
      <w:widowControl w:val="0"/>
      <w:autoSpaceDE w:val="0"/>
      <w:autoSpaceDN w:val="0"/>
      <w:adjustRightInd w:val="0"/>
      <w:spacing w:line="288" w:lineRule="auto"/>
    </w:pPr>
    <w:rPr>
      <w:rFonts w:ascii="Times-Roman" w:eastAsia="MS Mincho" w:hAnsi="Times-Roman" w:cs="Times-Roman"/>
      <w:color w:val="00000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0075A"/>
    <w:rPr>
      <w:rFonts w:asciiTheme="majorHAnsi" w:eastAsiaTheme="majorEastAsia" w:hAnsiTheme="majorHAnsi" w:cstheme="majorBidi"/>
      <w:color w:val="00294B" w:themeColor="accent1" w:themeShade="BF"/>
      <w:sz w:val="26"/>
      <w:szCs w:val="2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670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ESTcc@mdi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stc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STcc@mdic.org" TargetMode="External"/></Relationships>
</file>

<file path=word/theme/theme1.xml><?xml version="1.0" encoding="utf-8"?>
<a:theme xmlns:a="http://schemas.openxmlformats.org/drawingml/2006/main" name="Office Theme">
  <a:themeElements>
    <a:clrScheme name="NESTcc">
      <a:dk1>
        <a:srgbClr val="264653"/>
      </a:dk1>
      <a:lt1>
        <a:srgbClr val="FFFFFF"/>
      </a:lt1>
      <a:dk2>
        <a:srgbClr val="44546A"/>
      </a:dk2>
      <a:lt2>
        <a:srgbClr val="E7E6E6"/>
      </a:lt2>
      <a:accent1>
        <a:srgbClr val="003865"/>
      </a:accent1>
      <a:accent2>
        <a:srgbClr val="E9C46A"/>
      </a:accent2>
      <a:accent3>
        <a:srgbClr val="F4A261"/>
      </a:accent3>
      <a:accent4>
        <a:srgbClr val="E76F51"/>
      </a:accent4>
      <a:accent5>
        <a:srgbClr val="2A9D8F"/>
      </a:accent5>
      <a:accent6>
        <a:srgbClr val="7F7F7F"/>
      </a:accent6>
      <a:hlink>
        <a:srgbClr val="0563C1"/>
      </a:hlink>
      <a:folHlink>
        <a:srgbClr val="954F72"/>
      </a:folHlink>
    </a:clrScheme>
    <a:fontScheme name="NEST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1D9DA-EA31-4AE1-AFB8-7E5477D9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Bray-Simons, Arthur</dc:creator>
  <cp:keywords/>
  <dc:description/>
  <cp:lastModifiedBy>Bond, Jackie</cp:lastModifiedBy>
  <cp:revision>3</cp:revision>
  <cp:lastPrinted>2017-04-12T20:15:00Z</cp:lastPrinted>
  <dcterms:created xsi:type="dcterms:W3CDTF">2018-07-12T17:23:00Z</dcterms:created>
  <dcterms:modified xsi:type="dcterms:W3CDTF">2018-07-12T17:32:00Z</dcterms:modified>
</cp:coreProperties>
</file>